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13" w:rsidRDefault="00A47A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W w:w="15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141"/>
        <w:gridCol w:w="2253"/>
        <w:gridCol w:w="14"/>
        <w:gridCol w:w="553"/>
        <w:gridCol w:w="567"/>
        <w:gridCol w:w="1560"/>
        <w:gridCol w:w="2126"/>
        <w:gridCol w:w="2268"/>
        <w:gridCol w:w="3238"/>
      </w:tblGrid>
      <w:tr w:rsidR="00A47A1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47A13" w:rsidRDefault="00A47A13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A13" w:rsidRDefault="003C5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Data spotkania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A47A13" w:rsidRDefault="000D33E7" w:rsidP="000D33E7">
            <w:pPr>
              <w:rPr>
                <w:color w:val="000000"/>
              </w:rPr>
            </w:pPr>
            <w:r>
              <w:rPr>
                <w:color w:val="000000"/>
              </w:rPr>
              <w:t>2019-07-08</w:t>
            </w:r>
          </w:p>
        </w:tc>
        <w:tc>
          <w:tcPr>
            <w:tcW w:w="2680" w:type="dxa"/>
            <w:gridSpan w:val="3"/>
            <w:shd w:val="clear" w:color="auto" w:fill="D9D9D9"/>
          </w:tcPr>
          <w:p w:rsidR="00A47A13" w:rsidRDefault="003C5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Miejsce spotkania:</w:t>
            </w:r>
          </w:p>
        </w:tc>
        <w:tc>
          <w:tcPr>
            <w:tcW w:w="7632" w:type="dxa"/>
            <w:gridSpan w:val="3"/>
            <w:shd w:val="clear" w:color="auto" w:fill="FFFFFF"/>
          </w:tcPr>
          <w:p w:rsidR="00A47A13" w:rsidRDefault="00A47A13">
            <w:pPr>
              <w:rPr>
                <w:color w:val="000000"/>
              </w:rPr>
            </w:pPr>
          </w:p>
        </w:tc>
      </w:tr>
      <w:tr w:rsidR="00A47A1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47A13" w:rsidRDefault="00A47A13">
            <w:pPr>
              <w:rPr>
                <w:color w:val="00000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7A13" w:rsidRDefault="003C5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kwalifikacji:</w:t>
            </w:r>
          </w:p>
        </w:tc>
        <w:tc>
          <w:tcPr>
            <w:tcW w:w="12579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A47A13" w:rsidRDefault="00A47A13">
            <w:pPr>
              <w:rPr>
                <w:color w:val="000000"/>
                <w:highlight w:val="white"/>
              </w:rPr>
            </w:pPr>
          </w:p>
        </w:tc>
      </w:tr>
      <w:tr w:rsidR="00A47A13">
        <w:trPr>
          <w:trHeight w:val="460"/>
        </w:trPr>
        <w:tc>
          <w:tcPr>
            <w:tcW w:w="15316" w:type="dxa"/>
            <w:gridSpan w:val="10"/>
            <w:shd w:val="clear" w:color="auto" w:fill="D9D9D9"/>
            <w:vAlign w:val="center"/>
          </w:tcPr>
          <w:p w:rsidR="00A47A13" w:rsidRDefault="003C56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Podmioty uczestniczące w spotkaniu</w:t>
            </w:r>
          </w:p>
        </w:tc>
      </w:tr>
      <w:tr w:rsidR="00A47A13">
        <w:tc>
          <w:tcPr>
            <w:tcW w:w="596" w:type="dxa"/>
            <w:shd w:val="clear" w:color="auto" w:fill="D9D9D9"/>
          </w:tcPr>
          <w:p w:rsidR="00A47A13" w:rsidRDefault="003C5618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4720" w:type="dxa"/>
            <w:gridSpan w:val="9"/>
            <w:shd w:val="clear" w:color="auto" w:fill="D9D9D9"/>
          </w:tcPr>
          <w:p w:rsidR="00A47A13" w:rsidRDefault="003C5618">
            <w:pPr>
              <w:rPr>
                <w:color w:val="000000"/>
              </w:rPr>
            </w:pPr>
            <w:r>
              <w:rPr>
                <w:color w:val="000000"/>
              </w:rPr>
              <w:t>Nazwa instytucji</w:t>
            </w:r>
          </w:p>
        </w:tc>
      </w:tr>
      <w:tr w:rsidR="00A47A13">
        <w:tc>
          <w:tcPr>
            <w:tcW w:w="596" w:type="dxa"/>
            <w:vMerge w:val="restart"/>
            <w:shd w:val="clear" w:color="auto" w:fill="D9D9D9"/>
          </w:tcPr>
          <w:p w:rsidR="00A47A13" w:rsidRDefault="003C561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Minister Właściwy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2E189F">
        <w:trPr>
          <w:trHeight w:val="480"/>
        </w:trPr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Pr="00AA1958" w:rsidRDefault="002E189F" w:rsidP="00AF041F"/>
        </w:tc>
      </w:tr>
      <w:tr w:rsidR="00A47A13">
        <w:tc>
          <w:tcPr>
            <w:tcW w:w="596" w:type="dxa"/>
            <w:vMerge w:val="restart"/>
            <w:shd w:val="clear" w:color="auto" w:fill="D9D9D9"/>
          </w:tcPr>
          <w:p w:rsidR="00A47A13" w:rsidRDefault="003C561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Instytucja Certyfikująca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3238" w:type="dxa"/>
            <w:tcBorders>
              <w:top w:val="single" w:sz="4" w:space="0" w:color="000000"/>
            </w:tcBorders>
            <w:shd w:val="clear" w:color="auto" w:fill="D9D9D9"/>
          </w:tcPr>
          <w:p w:rsidR="00A47A13" w:rsidRDefault="003C5618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3238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  <w:tc>
          <w:tcPr>
            <w:tcW w:w="3238" w:type="dxa"/>
            <w:tcBorders>
              <w:top w:val="nil"/>
            </w:tcBorders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 w:val="restart"/>
            <w:shd w:val="clear" w:color="auto" w:fill="D9D9D9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Podmiot Zewnętrznego Zapewniania Jakości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2126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2268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3238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2E189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2E189F">
            <w:pPr>
              <w:rPr>
                <w:highlight w:val="white"/>
              </w:rPr>
            </w:pPr>
          </w:p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 w:val="restart"/>
            <w:shd w:val="clear" w:color="auto" w:fill="D9D9D9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Inne podmioty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2126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2268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3238" w:type="dxa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 w:rsidP="00AF041F"/>
        </w:tc>
        <w:tc>
          <w:tcPr>
            <w:tcW w:w="2126" w:type="dxa"/>
            <w:shd w:val="clear" w:color="auto" w:fill="FFFFFF"/>
          </w:tcPr>
          <w:p w:rsidR="002E189F" w:rsidRDefault="002E189F" w:rsidP="00AF041F"/>
        </w:tc>
        <w:tc>
          <w:tcPr>
            <w:tcW w:w="2268" w:type="dxa"/>
            <w:shd w:val="clear" w:color="auto" w:fill="FFFFFF"/>
          </w:tcPr>
          <w:p w:rsidR="002E189F" w:rsidRDefault="002E189F" w:rsidP="00AF041F"/>
        </w:tc>
        <w:tc>
          <w:tcPr>
            <w:tcW w:w="3238" w:type="dxa"/>
            <w:shd w:val="clear" w:color="auto" w:fill="FFFFFF"/>
          </w:tcPr>
          <w:p w:rsidR="002E189F" w:rsidRDefault="002E189F" w:rsidP="00AF041F"/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</w:tr>
      <w:tr w:rsidR="002E189F">
        <w:tc>
          <w:tcPr>
            <w:tcW w:w="596" w:type="dxa"/>
            <w:vMerge/>
            <w:shd w:val="clear" w:color="auto" w:fill="D9D9D9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shd w:val="clear" w:color="auto" w:fill="FFFFFF"/>
          </w:tcPr>
          <w:p w:rsidR="002E189F" w:rsidRDefault="002E1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2E189F" w:rsidRDefault="002E189F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e)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FFFFFF"/>
          </w:tcPr>
          <w:p w:rsidR="002E189F" w:rsidRDefault="002E189F">
            <w:pPr>
              <w:spacing w:after="40"/>
              <w:rPr>
                <w:color w:val="000000"/>
              </w:rPr>
            </w:pPr>
          </w:p>
        </w:tc>
      </w:tr>
      <w:tr w:rsidR="002E189F">
        <w:trPr>
          <w:trHeight w:val="680"/>
        </w:trPr>
        <w:tc>
          <w:tcPr>
            <w:tcW w:w="15316" w:type="dxa"/>
            <w:gridSpan w:val="10"/>
            <w:shd w:val="clear" w:color="auto" w:fill="F2F2F2"/>
            <w:vAlign w:val="center"/>
          </w:tcPr>
          <w:p w:rsidR="00F3579E" w:rsidRDefault="00F3579E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F3579E" w:rsidRDefault="00F3579E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2E189F" w:rsidRDefault="002E1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Przedmiot uzgodnień</w:t>
            </w:r>
          </w:p>
        </w:tc>
      </w:tr>
      <w:tr w:rsidR="002E189F">
        <w:tc>
          <w:tcPr>
            <w:tcW w:w="596" w:type="dxa"/>
            <w:shd w:val="clear" w:color="auto" w:fill="F2F2F2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Nazwa działania</w:t>
            </w:r>
          </w:p>
        </w:tc>
        <w:tc>
          <w:tcPr>
            <w:tcW w:w="1134" w:type="dxa"/>
            <w:gridSpan w:val="3"/>
            <w:shd w:val="clear" w:color="auto" w:fill="F2F2F2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Kwartał</w:t>
            </w:r>
          </w:p>
        </w:tc>
        <w:tc>
          <w:tcPr>
            <w:tcW w:w="1560" w:type="dxa"/>
            <w:shd w:val="clear" w:color="auto" w:fill="F2F2F2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Rok</w:t>
            </w:r>
            <w:bookmarkStart w:id="1" w:name="_GoBack"/>
            <w:bookmarkEnd w:id="1"/>
          </w:p>
        </w:tc>
        <w:tc>
          <w:tcPr>
            <w:tcW w:w="7632" w:type="dxa"/>
            <w:gridSpan w:val="3"/>
            <w:shd w:val="clear" w:color="auto" w:fill="F2F2F2"/>
          </w:tcPr>
          <w:p w:rsidR="002E189F" w:rsidRDefault="002E189F">
            <w:pPr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7A017D">
        <w:tc>
          <w:tcPr>
            <w:tcW w:w="596" w:type="dxa"/>
            <w:shd w:val="clear" w:color="auto" w:fill="F2F2F2"/>
          </w:tcPr>
          <w:p w:rsidR="007A017D" w:rsidRDefault="007A017D" w:rsidP="007A0EC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7A017D" w:rsidRDefault="007A017D" w:rsidP="00E10BA7">
            <w:pPr>
              <w:rPr>
                <w:color w:val="000000"/>
              </w:rPr>
            </w:pPr>
            <w:r>
              <w:rPr>
                <w:color w:val="000000"/>
              </w:rPr>
              <w:t>Sprawozdawczość kwartalna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A017D" w:rsidRPr="00DC1523" w:rsidRDefault="007A017D" w:rsidP="00E10BA7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7A017D" w:rsidRPr="00DC1523" w:rsidRDefault="007A017D" w:rsidP="00E10BA7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7A017D" w:rsidRPr="00DC1523" w:rsidRDefault="00BB7853" w:rsidP="00E10BA7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IC przesyła informacje kwartalne nawet jeśli nie rozpoczęło procesu nadawania kwalifikacji.</w:t>
            </w:r>
          </w:p>
        </w:tc>
      </w:tr>
      <w:tr w:rsidR="007A017D">
        <w:tc>
          <w:tcPr>
            <w:tcW w:w="596" w:type="dxa"/>
            <w:shd w:val="clear" w:color="auto" w:fill="F2F2F2"/>
          </w:tcPr>
          <w:p w:rsidR="007A017D" w:rsidRDefault="007A017D" w:rsidP="007A0EC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7A017D" w:rsidRDefault="007A017D" w:rsidP="00B25BC0">
            <w:pPr>
              <w:rPr>
                <w:color w:val="000000"/>
              </w:rPr>
            </w:pPr>
            <w:r>
              <w:rPr>
                <w:color w:val="000000"/>
              </w:rPr>
              <w:t>Wizyty monitorujące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A017D" w:rsidRPr="00DC1523" w:rsidRDefault="00332BEA" w:rsidP="00B25BC0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60" w:type="dxa"/>
            <w:shd w:val="clear" w:color="auto" w:fill="FFFFFF"/>
          </w:tcPr>
          <w:p w:rsidR="007A017D" w:rsidRPr="00DC1523" w:rsidRDefault="007A017D" w:rsidP="00B25BC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7A017D" w:rsidRPr="00DC1523" w:rsidRDefault="007A017D" w:rsidP="00B25BC0">
            <w:pPr>
              <w:rPr>
                <w:i/>
                <w:color w:val="000000"/>
              </w:rPr>
            </w:pPr>
            <w:r w:rsidRPr="00DC1523">
              <w:rPr>
                <w:i/>
                <w:color w:val="000000"/>
              </w:rPr>
              <w:t>Ustalane (co do czasu i zakresu) między IC i PZZJ.</w:t>
            </w:r>
            <w:r w:rsidR="00332BEA">
              <w:t xml:space="preserve"> </w:t>
            </w:r>
            <w:r w:rsidR="00332BEA" w:rsidRPr="00332BEA">
              <w:rPr>
                <w:i/>
                <w:color w:val="000000"/>
              </w:rPr>
              <w:t>Powinny odbywać się w każdym roku.</w:t>
            </w:r>
          </w:p>
        </w:tc>
      </w:tr>
      <w:tr w:rsidR="007A017D">
        <w:tc>
          <w:tcPr>
            <w:tcW w:w="596" w:type="dxa"/>
            <w:shd w:val="clear" w:color="auto" w:fill="F2F2F2"/>
          </w:tcPr>
          <w:p w:rsidR="007A017D" w:rsidRDefault="007A017D" w:rsidP="007A0EC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7A017D" w:rsidRDefault="007A017D" w:rsidP="003377C6">
            <w:pPr>
              <w:rPr>
                <w:color w:val="000000"/>
              </w:rPr>
            </w:pPr>
            <w:r>
              <w:rPr>
                <w:color w:val="000000"/>
              </w:rPr>
              <w:t>Sprawozdanie instytucji certyfikującej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A017D" w:rsidRPr="00DC1523" w:rsidRDefault="007A017D" w:rsidP="003377C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7A017D" w:rsidRPr="00DC1523" w:rsidRDefault="007A017D" w:rsidP="003377C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7A017D" w:rsidRPr="00DC1523" w:rsidRDefault="00110677" w:rsidP="003377C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Przekazanie w </w:t>
            </w:r>
            <w:r w:rsidR="00563702">
              <w:rPr>
                <w:i/>
                <w:color w:val="000000"/>
              </w:rPr>
              <w:t xml:space="preserve">… </w:t>
            </w:r>
            <w:r>
              <w:rPr>
                <w:i/>
                <w:color w:val="000000"/>
              </w:rPr>
              <w:t xml:space="preserve">kwartale </w:t>
            </w:r>
            <w:r w:rsidR="00563702">
              <w:rPr>
                <w:i/>
                <w:color w:val="000000"/>
              </w:rPr>
              <w:t>…</w:t>
            </w:r>
            <w:r>
              <w:rPr>
                <w:i/>
                <w:color w:val="000000"/>
              </w:rPr>
              <w:t xml:space="preserve">. </w:t>
            </w:r>
            <w:r w:rsidR="007A017D" w:rsidRPr="00DC1523">
              <w:rPr>
                <w:i/>
                <w:color w:val="000000"/>
              </w:rPr>
              <w:t>Następnie co 2 lata</w:t>
            </w:r>
            <w:r w:rsidR="00BB7853">
              <w:rPr>
                <w:i/>
                <w:color w:val="000000"/>
              </w:rPr>
              <w:t>.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Ewaluacja wewnętrzna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60" w:type="dxa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332BEA" w:rsidRPr="00DC1523" w:rsidRDefault="00332BEA" w:rsidP="00332B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Działanie prowadzone w trybie ciągłym, rozpoczynające się wraz procesem nadawania kwalifikacji.</w:t>
            </w:r>
            <w:r>
              <w:rPr>
                <w:i/>
                <w:color w:val="000000"/>
              </w:rPr>
              <w:t xml:space="preserve"> </w:t>
            </w:r>
            <w:r w:rsidRPr="00332BEA">
              <w:rPr>
                <w:i/>
                <w:color w:val="000000"/>
              </w:rPr>
              <w:t>Zwieńczeniem jest raport z ewaluacji wewnętrznej.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Raport z ewaluacji wewnętrznej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32BEA" w:rsidRDefault="00332BEA" w:rsidP="00332BE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332BEA" w:rsidRDefault="00332BEA" w:rsidP="00332BEA">
            <w:pPr>
              <w:jc w:val="both"/>
              <w:rPr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332BEA" w:rsidRPr="00332BEA" w:rsidRDefault="00332BEA" w:rsidP="00332BEA">
            <w:pPr>
              <w:tabs>
                <w:tab w:val="left" w:pos="1890"/>
              </w:tabs>
              <w:rPr>
                <w:i/>
                <w:color w:val="000000"/>
              </w:rPr>
            </w:pPr>
            <w:r w:rsidRPr="00332BEA">
              <w:rPr>
                <w:i/>
                <w:color w:val="000000"/>
              </w:rPr>
              <w:t>Data przekazania raportu.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 xml:space="preserve">Ewaluacja zewnętrzna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60" w:type="dxa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332BEA" w:rsidRPr="00DC1523" w:rsidRDefault="00332BEA" w:rsidP="00332B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Działania prowadzone w trybie ciągłym od początku procesu nadawania kwalifikacji przez IC. Intensyfikacja działań nastąpi w …. r. </w:t>
            </w:r>
            <w:r w:rsidRPr="00332BEA">
              <w:rPr>
                <w:i/>
                <w:color w:val="000000"/>
              </w:rPr>
              <w:t>Zwieńczeniem jest raport z ewaluacji zewnętrznej.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Raport z zewnętrznego zapewniana jakości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632" w:type="dxa"/>
            <w:gridSpan w:val="3"/>
            <w:shd w:val="clear" w:color="auto" w:fill="FFFFFF"/>
          </w:tcPr>
          <w:p w:rsidR="00332BEA" w:rsidRPr="00DC1523" w:rsidRDefault="00332BEA" w:rsidP="00332BE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Data przekazania raportu skonsultowanego z IC.</w:t>
            </w:r>
          </w:p>
        </w:tc>
      </w:tr>
      <w:tr w:rsidR="00332BEA">
        <w:tc>
          <w:tcPr>
            <w:tcW w:w="15316" w:type="dxa"/>
            <w:gridSpan w:val="10"/>
            <w:shd w:val="clear" w:color="auto" w:fill="F2F2F2"/>
          </w:tcPr>
          <w:p w:rsidR="00332BEA" w:rsidRDefault="00332BEA" w:rsidP="0033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Inne uzgodnienia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720" w:type="dxa"/>
            <w:gridSpan w:val="9"/>
            <w:shd w:val="clear" w:color="auto" w:fill="FFFFFF"/>
          </w:tcPr>
          <w:p w:rsidR="00332BEA" w:rsidRPr="00DC1523" w:rsidRDefault="00332BEA" w:rsidP="00332BEA">
            <w:pPr>
              <w:rPr>
                <w:i/>
                <w:color w:val="000000"/>
              </w:rPr>
            </w:pPr>
            <w:r w:rsidRPr="00DC1523">
              <w:rPr>
                <w:i/>
                <w:color w:val="000000"/>
              </w:rPr>
              <w:t xml:space="preserve">Dla kwalifikacji powstanie grupa mailingowa: </w:t>
            </w:r>
            <w:r w:rsidRPr="00DC1523">
              <w:rPr>
                <w:i/>
              </w:rPr>
              <w:t xml:space="preserve"> </w:t>
            </w:r>
            <w:hyperlink r:id="rId6" w:history="1">
              <w:r w:rsidRPr="00DC1523">
                <w:rPr>
                  <w:rStyle w:val="Hipercze"/>
                  <w:i/>
                </w:rPr>
                <w:t>kwalifikacja1@ibe.edu.pl</w:t>
              </w:r>
            </w:hyperlink>
            <w:r w:rsidRPr="00DC1523">
              <w:rPr>
                <w:i/>
              </w:rPr>
              <w:t xml:space="preserve">  </w:t>
            </w:r>
            <w:r w:rsidRPr="00DC1523">
              <w:rPr>
                <w:i/>
                <w:highlight w:val="white"/>
              </w:rPr>
              <w:t>do komunikacji między wszystkimi stronami zaangażowanymi w kwalifikacje.</w:t>
            </w:r>
          </w:p>
        </w:tc>
      </w:tr>
      <w:tr w:rsidR="00332BEA">
        <w:tc>
          <w:tcPr>
            <w:tcW w:w="596" w:type="dxa"/>
            <w:shd w:val="clear" w:color="auto" w:fill="F2F2F2"/>
          </w:tcPr>
          <w:p w:rsidR="00332BEA" w:rsidRDefault="00332BEA" w:rsidP="00332BE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720" w:type="dxa"/>
            <w:gridSpan w:val="9"/>
            <w:shd w:val="clear" w:color="auto" w:fill="FFFFFF"/>
          </w:tcPr>
          <w:p w:rsidR="00332BEA" w:rsidRPr="00DC1523" w:rsidRDefault="00332BEA" w:rsidP="00332BEA">
            <w:pPr>
              <w:rPr>
                <w:i/>
                <w:color w:val="000000"/>
              </w:rPr>
            </w:pPr>
            <w:r w:rsidRPr="00DC1523">
              <w:rPr>
                <w:i/>
                <w:color w:val="000000"/>
              </w:rPr>
              <w:t xml:space="preserve">Pierwsze walidacje mogą rozpocząć się od </w:t>
            </w:r>
            <w:r>
              <w:rPr>
                <w:i/>
                <w:color w:val="000000"/>
              </w:rPr>
              <w:t>…</w:t>
            </w:r>
            <w:r w:rsidRPr="00DC1523">
              <w:rPr>
                <w:i/>
                <w:color w:val="000000"/>
              </w:rPr>
              <w:t xml:space="preserve"> kwartału </w:t>
            </w:r>
            <w:r>
              <w:rPr>
                <w:i/>
                <w:color w:val="000000"/>
              </w:rPr>
              <w:t>….</w:t>
            </w:r>
          </w:p>
        </w:tc>
      </w:tr>
    </w:tbl>
    <w:p w:rsidR="00A47A13" w:rsidRDefault="00A47A13">
      <w:pPr>
        <w:rPr>
          <w:color w:val="000000"/>
        </w:rPr>
      </w:pPr>
    </w:p>
    <w:sectPr w:rsidR="00A47A13" w:rsidSect="00F3579E">
      <w:headerReference w:type="default" r:id="rId7"/>
      <w:footerReference w:type="default" r:id="rId8"/>
      <w:pgSz w:w="16838" w:h="11906"/>
      <w:pgMar w:top="91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84" w:rsidRDefault="00A70284">
      <w:pPr>
        <w:spacing w:after="0" w:line="240" w:lineRule="auto"/>
      </w:pPr>
      <w:r>
        <w:separator/>
      </w:r>
    </w:p>
  </w:endnote>
  <w:endnote w:type="continuationSeparator" w:id="0">
    <w:p w:rsidR="00A70284" w:rsidRDefault="00A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B6" w:rsidRDefault="00A25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271BB6">
      <w:rPr>
        <w:color w:val="000000"/>
      </w:rPr>
      <w:instrText>PAGE</w:instrText>
    </w:r>
    <w:r>
      <w:rPr>
        <w:color w:val="000000"/>
      </w:rPr>
      <w:fldChar w:fldCharType="separate"/>
    </w:r>
    <w:r w:rsidR="007966D6">
      <w:rPr>
        <w:noProof/>
        <w:color w:val="000000"/>
      </w:rPr>
      <w:t>2</w:t>
    </w:r>
    <w:r>
      <w:rPr>
        <w:color w:val="000000"/>
      </w:rPr>
      <w:fldChar w:fldCharType="end"/>
    </w:r>
  </w:p>
  <w:p w:rsidR="00271BB6" w:rsidRDefault="00271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Formularz z dnia </w:t>
    </w:r>
    <w:r w:rsidR="000D33E7">
      <w:rPr>
        <w:color w:val="000000"/>
      </w:rPr>
      <w:t>8 lipca</w:t>
    </w:r>
    <w:r>
      <w:rPr>
        <w:color w:val="000000"/>
      </w:rPr>
      <w:t xml:space="preserve"> 201</w:t>
    </w:r>
    <w:r w:rsidR="00F3579E">
      <w:rPr>
        <w:color w:val="000000"/>
      </w:rPr>
      <w:t>9</w:t>
    </w:r>
    <w:r>
      <w:rPr>
        <w:color w:val="000000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84" w:rsidRDefault="00A70284">
      <w:pPr>
        <w:spacing w:after="0" w:line="240" w:lineRule="auto"/>
      </w:pPr>
      <w:r>
        <w:separator/>
      </w:r>
    </w:p>
  </w:footnote>
  <w:footnote w:type="continuationSeparator" w:id="0">
    <w:p w:rsidR="00A70284" w:rsidRDefault="00A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BB6" w:rsidRDefault="00271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71BB6" w:rsidRDefault="00F3579E" w:rsidP="00F3579E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536"/>
        <w:tab w:val="center" w:pos="7002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271BB6">
      <w:rPr>
        <w:noProof/>
        <w:color w:val="000000"/>
      </w:rPr>
      <w:drawing>
        <wp:inline distT="0" distB="0" distL="0" distR="0">
          <wp:extent cx="8077200" cy="523875"/>
          <wp:effectExtent l="0" t="0" r="0" b="0"/>
          <wp:docPr id="1" name="image1.jpg" descr="C:\Users\P.Szymborski\Desktop\KL-IBEkdk-M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Szymborski\Desktop\KL-IBEkdk-M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1BB6" w:rsidRDefault="00271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71BB6" w:rsidRDefault="00271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Formularz uzgodnień spotkania MW, IC, PZZJ</w:t>
    </w:r>
  </w:p>
  <w:p w:rsidR="00271BB6" w:rsidRDefault="00271B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13"/>
    <w:rsid w:val="00041C5A"/>
    <w:rsid w:val="000425BD"/>
    <w:rsid w:val="000D33E7"/>
    <w:rsid w:val="00110677"/>
    <w:rsid w:val="00131B92"/>
    <w:rsid w:val="00197428"/>
    <w:rsid w:val="00271BB6"/>
    <w:rsid w:val="002E189F"/>
    <w:rsid w:val="00327C4B"/>
    <w:rsid w:val="00332BEA"/>
    <w:rsid w:val="003A5364"/>
    <w:rsid w:val="003B0D93"/>
    <w:rsid w:val="003C5618"/>
    <w:rsid w:val="004D34B8"/>
    <w:rsid w:val="00503ABC"/>
    <w:rsid w:val="00535506"/>
    <w:rsid w:val="00563702"/>
    <w:rsid w:val="00614171"/>
    <w:rsid w:val="00690932"/>
    <w:rsid w:val="00781276"/>
    <w:rsid w:val="007966D6"/>
    <w:rsid w:val="007A017D"/>
    <w:rsid w:val="00804B82"/>
    <w:rsid w:val="008261E1"/>
    <w:rsid w:val="008A25BE"/>
    <w:rsid w:val="008C0334"/>
    <w:rsid w:val="00900B1E"/>
    <w:rsid w:val="009F7D16"/>
    <w:rsid w:val="00A25142"/>
    <w:rsid w:val="00A47A13"/>
    <w:rsid w:val="00A70284"/>
    <w:rsid w:val="00A86A83"/>
    <w:rsid w:val="00AF19D2"/>
    <w:rsid w:val="00B07549"/>
    <w:rsid w:val="00B5419F"/>
    <w:rsid w:val="00BA49BC"/>
    <w:rsid w:val="00BB7853"/>
    <w:rsid w:val="00C41C7A"/>
    <w:rsid w:val="00C872B4"/>
    <w:rsid w:val="00D62DC9"/>
    <w:rsid w:val="00DC1523"/>
    <w:rsid w:val="00E92AFE"/>
    <w:rsid w:val="00F3579E"/>
    <w:rsid w:val="00F75259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A1079"/>
  <w15:docId w15:val="{F2C93ECE-BACD-49F4-9A76-4AA55FC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2B4"/>
  </w:style>
  <w:style w:type="paragraph" w:styleId="Nagwek1">
    <w:name w:val="heading 1"/>
    <w:basedOn w:val="Normalny"/>
    <w:next w:val="Normalny"/>
    <w:uiPriority w:val="9"/>
    <w:qFormat/>
    <w:rsid w:val="00C872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872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872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872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872B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872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87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872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872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2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3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3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79E"/>
  </w:style>
  <w:style w:type="paragraph" w:styleId="Stopka">
    <w:name w:val="footer"/>
    <w:basedOn w:val="Normalny"/>
    <w:link w:val="StopkaZnak"/>
    <w:uiPriority w:val="99"/>
    <w:semiHidden/>
    <w:unhideWhenUsed/>
    <w:rsid w:val="00F3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79E"/>
  </w:style>
  <w:style w:type="character" w:styleId="Hipercze">
    <w:name w:val="Hyperlink"/>
    <w:basedOn w:val="Domylnaczcionkaakapitu"/>
    <w:uiPriority w:val="99"/>
    <w:unhideWhenUsed/>
    <w:rsid w:val="00DC15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lifikacja1@ib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ZSK3_KH</dc:creator>
  <cp:lastModifiedBy>ZSK3_PSZ</cp:lastModifiedBy>
  <cp:revision>5</cp:revision>
  <dcterms:created xsi:type="dcterms:W3CDTF">2020-01-31T14:51:00Z</dcterms:created>
  <dcterms:modified xsi:type="dcterms:W3CDTF">2020-06-30T09:38:00Z</dcterms:modified>
</cp:coreProperties>
</file>