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720" w:hanging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72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720" w:hanging="360"/>
        <w:jc w:val="center"/>
        <w:rPr>
          <w:rFonts w:ascii="Arial Narrow" w:cs="Arial Narrow" w:eastAsia="Arial Narrow" w:hAnsi="Arial Narrow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000000"/>
          <w:sz w:val="24"/>
          <w:szCs w:val="24"/>
          <w:rtl w:val="0"/>
        </w:rPr>
        <w:t xml:space="preserve">FORMULARZ ZGŁOSZENIA KWALIFIKACJI DO OPISANIA W RAMACH PROJEKTU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ind w:left="720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„Wspieranie dalszego rozwoju Zintegrowanego Systemu Kwalifikacji w Polsce”</w:t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7065"/>
        <w:tblGridChange w:id="0">
          <w:tblGrid>
            <w:gridCol w:w="2325"/>
            <w:gridCol w:w="706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Nazwa podmiotu zgłaszającego: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Dane teleadresowe: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Kod pocztowy i miejscowość: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Ulica, numer budynku i lokalu: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Numer telefonu: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Strona www (opcjonalnie):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Osoba/y uprawnione do reprezentowania podmiotu: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Osoba do kontaktu: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Numer telefonu: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Adres e-mail: 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Doświadczenie podmiotu zgłaszającego w obszarze związanym ze zgłaszaną/-ymi kwalifikacją/-ami: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Nazwy robocze kwalifikacji zgłaszanych do opisania: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Rodzaj kwalifikacji do opisania (wolnorynkowa lub sektorowa)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Gotowość do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podj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ęcia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się pełnienia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funkcj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 instytucji certyfikującej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tak, jesteśmy gotowi podjąć się pełnienia roli instytucji certyfikującej dla zgłaszanej/zgłaszanych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kwalifikacji ………………………………………………………..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nie jesteśmy gotowi podjąć się pełnienia roli instytucji certyfikującej dla zgłaszanej/zgłaszanych kwalifikacji, ale wskazujemy instytucję, z którą uzgodniliśmy, że  jest gotowa pełnić taką rolę: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Nazwa: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NIP: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Osoba do kontaktu: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Numer telefonu: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Adres e-mail: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Krótki opis potencjału oraz doświadczeń umożliwiających pełnienie roli instytucji certyfikującej dla zgłaszanej kwalifikacji: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nie jesteśmy gotowi podjąć się pełnienia roli instytucji certyfikującej dla zgłaszanej/zgłaszanych kwalifikacji i nie wskazujemy żadnej innej instytucji, która mogłaby pełnić taką rolę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</w:t>
        <w:tab/>
        <w:t xml:space="preserve"> ………………………                                                                           …………………………………………………………………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(miejscowość, data) </w:t>
        <w:tab/>
        <w:tab/>
        <w:t xml:space="preserve">       (imię i nazwisko osoby uprawnionej do reprezentowania podmiotu,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Uzupełnienie niniejszego zgłoszenia stanowią: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hyperlink r:id="rId8">
        <w:r w:rsidDel="00000000" w:rsidR="00000000" w:rsidRPr="00000000">
          <w:rPr>
            <w:rFonts w:ascii="Arial Narrow" w:cs="Arial Narrow" w:eastAsia="Arial Narrow" w:hAnsi="Arial Narrow"/>
            <w:sz w:val="20"/>
            <w:szCs w:val="20"/>
            <w:rtl w:val="0"/>
          </w:rPr>
          <w:t xml:space="preserve">Załącznik 2 - Informacje o kwalifikacji zgłaszanej do wsparcia w projekcie ZSK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hyperlink r:id="rId9">
        <w:r w:rsidDel="00000000" w:rsidR="00000000" w:rsidRPr="00000000">
          <w:rPr>
            <w:rFonts w:ascii="Arial Narrow" w:cs="Arial Narrow" w:eastAsia="Arial Narrow" w:hAnsi="Arial Narrow"/>
            <w:sz w:val="20"/>
            <w:szCs w:val="20"/>
            <w:rtl w:val="0"/>
          </w:rPr>
          <w:t xml:space="preserve">Załącznik 3 - 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Zasady organizacji spotkań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Pisemne rekomendacje od podmiotów zewnętrznych dot. zapotrzebowania na kwalifikację i zasadności jej włączenia do ZSK.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72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417" w:right="1417" w:header="708" w:footer="3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Strona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Arial Narrow" w:cs="Arial Narrow" w:eastAsia="Arial Narrow" w:hAnsi="Arial Narrow"/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Zgodnie z Art.41.2. Ustawy o ZSK: </w:t>
      </w:r>
      <w:r w:rsidDel="00000000" w:rsidR="00000000" w:rsidRPr="00000000">
        <w:rPr>
          <w:i w:val="1"/>
          <w:sz w:val="20"/>
          <w:szCs w:val="20"/>
          <w:rtl w:val="0"/>
        </w:rPr>
        <w:t xml:space="preserve">Z wnioskiem o nadanie uprawnienia do certyfikowania danej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kwalifikacji wolnorynkowej</w:t>
      </w:r>
      <w:r w:rsidDel="00000000" w:rsidR="00000000" w:rsidRPr="00000000">
        <w:rPr>
          <w:i w:val="1"/>
          <w:sz w:val="20"/>
          <w:szCs w:val="20"/>
          <w:rtl w:val="0"/>
        </w:rPr>
        <w:t xml:space="preserve"> może wystąpić podmiot prowadzący działalność gospodarczą, jeżeli:</w:t>
      </w:r>
    </w:p>
    <w:p w:rsidR="00000000" w:rsidDel="00000000" w:rsidP="00000000" w:rsidRDefault="00000000" w:rsidRPr="00000000" w14:paraId="00000036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1) zapewnia warunki kadrowe, organizacyjne i materialne umożliwiające przeprowadzenie walidacji zgodnie z ramowymi wymaganiami, o których mowa w art. 25 ust. 2 pkt 4;</w:t>
      </w:r>
    </w:p>
    <w:p w:rsidR="00000000" w:rsidDel="00000000" w:rsidP="00000000" w:rsidRDefault="00000000" w:rsidRPr="00000000" w14:paraId="00000037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2) spełnia dodatkowe warunki określone w art. 25 ust. 2 pkt 9;</w:t>
      </w:r>
    </w:p>
    <w:p w:rsidR="00000000" w:rsidDel="00000000" w:rsidP="00000000" w:rsidRDefault="00000000" w:rsidRPr="00000000" w14:paraId="00000038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3) nie zakończył lub nie zawiesił prowadzenia działalności gospodarczej, lub w stosunku, do którego nie została otwarta likwidacja lub nie ogłoszono jego upadłości;</w:t>
      </w:r>
    </w:p>
    <w:p w:rsidR="00000000" w:rsidDel="00000000" w:rsidP="00000000" w:rsidRDefault="00000000" w:rsidRPr="00000000" w14:paraId="00000039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4) nie posiada zaległości z tytułu podatków, składek na ubezpieczenie społeczne, ubezpieczenie zdrowotne oraz na Fundusz Pracy i Fundusz Gwarantowanych Świadczeń Pracowniczych, o ile był obowiązany do ich opłacania.</w:t>
      </w:r>
    </w:p>
    <w:p w:rsidR="00000000" w:rsidDel="00000000" w:rsidP="00000000" w:rsidRDefault="00000000" w:rsidRPr="00000000" w14:paraId="0000003A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Natomiast zgodnie z Art.41.3. Ustawy o ZSK, żeby wystąpić o nadanie uprawnień do certyfikowania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kwalifikacji sektorowej </w:t>
      </w:r>
      <w:r w:rsidDel="00000000" w:rsidR="00000000" w:rsidRPr="00000000">
        <w:rPr>
          <w:sz w:val="20"/>
          <w:szCs w:val="20"/>
          <w:rtl w:val="0"/>
        </w:rPr>
        <w:t xml:space="preserve">należy spełnić te same wymagania, co w przypadku kwalifikacji wolnorynkowej, a ponadto prowadzić działalność statutową w obszarze danej branży lub danego sektora o zasięgu ogólnokrajowym.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niepotrzebne skreślić, jeśli są Państwo gotowi certyfikować niektóre, ale nie wszystkie, ze zgłaszanych kwalifikacji, proszę wpisać ich nazwy w miejsce kropek.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972810" cy="5080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81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ny1"/>
    <w:next w:val="Normalny1"/>
    <w:uiPriority w:val="9"/>
    <w:qFormat w:val="1"/>
    <w:rsid w:val="008029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uiPriority w:val="9"/>
    <w:semiHidden w:val="1"/>
    <w:unhideWhenUsed w:val="1"/>
    <w:qFormat w:val="1"/>
    <w:rsid w:val="008029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uiPriority w:val="9"/>
    <w:semiHidden w:val="1"/>
    <w:unhideWhenUsed w:val="1"/>
    <w:qFormat w:val="1"/>
    <w:rsid w:val="008029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uiPriority w:val="9"/>
    <w:semiHidden w:val="1"/>
    <w:unhideWhenUsed w:val="1"/>
    <w:qFormat w:val="1"/>
    <w:rsid w:val="0080291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1"/>
    <w:next w:val="Normalny1"/>
    <w:uiPriority w:val="9"/>
    <w:semiHidden w:val="1"/>
    <w:unhideWhenUsed w:val="1"/>
    <w:qFormat w:val="1"/>
    <w:rsid w:val="0080291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1"/>
    <w:next w:val="Normalny1"/>
    <w:uiPriority w:val="9"/>
    <w:semiHidden w:val="1"/>
    <w:unhideWhenUsed w:val="1"/>
    <w:qFormat w:val="1"/>
    <w:rsid w:val="008029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uiPriority w:val="10"/>
    <w:qFormat w:val="1"/>
    <w:rsid w:val="0080291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802911"/>
  </w:style>
  <w:style w:type="table" w:styleId="TableNormal0" w:customStyle="1">
    <w:name w:val="Table Normal"/>
    <w:rsid w:val="008029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0291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87C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87CD3"/>
    <w:rPr>
      <w:rFonts w:ascii="Tahoma" w:cs="Tahoma" w:hAnsi="Tahoma"/>
      <w:sz w:val="16"/>
      <w:szCs w:val="16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kwalifikacje.edu.pl/download/aktualnosci/Zalacznik_3_Informacje_o_czlonkach_zespolu_opisujacego_kwalifikacje.doc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kwalifikacje.edu.pl/download/aktualnosci/Zalacznik_2_Informacje_o_kwalifikacji_zglaszanej_do_wsparcia_w_projekcie_ZSK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ENoAyQotyUz0/Y7hMbYKcgXZyQ==">CgMxLjAyCWguMzBqMHpsbDIIaC5namRneHM4AHIhMUhLUldMYmhHWFV1dTVQY2w2dFpUb2RSQjhJMTUxMkZx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2023-10-20T10:47:00Z</dcterms:created>
  <dc:creator>E.S.</dc:creator>
</cp:coreProperties>
</file>