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FB" w:rsidRDefault="000854EC">
      <w:pPr>
        <w:contextualSpacing w:val="0"/>
        <w:jc w:val="center"/>
      </w:pPr>
      <w:r>
        <w:rPr>
          <w:noProof/>
          <w:lang w:val="pl-PL"/>
        </w:rPr>
        <w:drawing>
          <wp:inline distT="114300" distB="114300" distL="114300" distR="114300">
            <wp:extent cx="1914525" cy="62865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7141" w:rsidRDefault="00547141" w:rsidP="006E6F9C">
      <w:pPr>
        <w:contextualSpacing w:val="0"/>
        <w:rPr>
          <w:b/>
        </w:rPr>
      </w:pPr>
    </w:p>
    <w:p w:rsidR="00B6567C" w:rsidRDefault="009F0C72" w:rsidP="0010523F">
      <w:pPr>
        <w:contextualSpacing w:val="0"/>
        <w:jc w:val="center"/>
        <w:rPr>
          <w:b/>
        </w:rPr>
      </w:pPr>
      <w:r>
        <w:rPr>
          <w:b/>
        </w:rPr>
        <w:t xml:space="preserve">Seminarium </w:t>
      </w:r>
      <w:r w:rsidR="00B6567C">
        <w:rPr>
          <w:b/>
        </w:rPr>
        <w:t xml:space="preserve">organizowane przez Instytut Badań </w:t>
      </w:r>
      <w:r w:rsidR="00B6567C" w:rsidRPr="00951F87">
        <w:rPr>
          <w:b/>
        </w:rPr>
        <w:t xml:space="preserve">Edukacyjnych </w:t>
      </w:r>
      <w:r w:rsidR="00AC0F34">
        <w:rPr>
          <w:b/>
        </w:rPr>
        <w:t xml:space="preserve">                                                  </w:t>
      </w:r>
    </w:p>
    <w:p w:rsidR="0010523F" w:rsidRPr="00951F87" w:rsidRDefault="0010523F" w:rsidP="0010523F">
      <w:pPr>
        <w:contextualSpacing w:val="0"/>
        <w:jc w:val="center"/>
        <w:rPr>
          <w:b/>
        </w:rPr>
      </w:pPr>
    </w:p>
    <w:p w:rsidR="00B6567C" w:rsidRPr="00F138BF" w:rsidRDefault="00F138BF">
      <w:pPr>
        <w:contextualSpacing w:val="0"/>
        <w:jc w:val="center"/>
        <w:rPr>
          <w:b/>
        </w:rPr>
      </w:pPr>
      <w:r w:rsidRPr="00F138BF">
        <w:rPr>
          <w:b/>
        </w:rPr>
        <w:t>nt.</w:t>
      </w:r>
    </w:p>
    <w:p w:rsidR="00193C47" w:rsidRDefault="006E6F9C" w:rsidP="00193C47">
      <w:pPr>
        <w:contextualSpacing w:val="0"/>
        <w:jc w:val="center"/>
        <w:rPr>
          <w:b/>
          <w:sz w:val="28"/>
          <w:szCs w:val="28"/>
        </w:rPr>
      </w:pPr>
      <w:r w:rsidRPr="00F138BF">
        <w:rPr>
          <w:b/>
          <w:sz w:val="28"/>
          <w:szCs w:val="28"/>
        </w:rPr>
        <w:t xml:space="preserve">Zintegrowany System Kwalifikacji </w:t>
      </w:r>
      <w:r w:rsidR="00193C47">
        <w:rPr>
          <w:b/>
          <w:sz w:val="28"/>
          <w:szCs w:val="28"/>
        </w:rPr>
        <w:t xml:space="preserve">i LLL </w:t>
      </w:r>
      <w:r w:rsidRPr="00F138BF">
        <w:rPr>
          <w:b/>
          <w:sz w:val="28"/>
          <w:szCs w:val="28"/>
        </w:rPr>
        <w:t>– narzędzie pracy doradcy zawodowego</w:t>
      </w:r>
      <w:r w:rsidR="00F86AA3">
        <w:rPr>
          <w:b/>
          <w:sz w:val="28"/>
          <w:szCs w:val="28"/>
        </w:rPr>
        <w:t>.</w:t>
      </w:r>
    </w:p>
    <w:p w:rsidR="006D6A25" w:rsidRPr="00193C47" w:rsidRDefault="00F86AA3" w:rsidP="00193C47">
      <w:pPr>
        <w:contextualSpacing w:val="0"/>
        <w:jc w:val="center"/>
        <w:rPr>
          <w:b/>
          <w:sz w:val="28"/>
          <w:szCs w:val="28"/>
        </w:rPr>
      </w:pPr>
      <w:r>
        <w:rPr>
          <w:b/>
        </w:rPr>
        <w:t>B</w:t>
      </w:r>
      <w:proofErr w:type="spellStart"/>
      <w:r w:rsidR="006D6A25" w:rsidRPr="00193C47">
        <w:rPr>
          <w:b/>
          <w:highlight w:val="white"/>
          <w:lang w:val="pl-PL"/>
        </w:rPr>
        <w:t>udowanie</w:t>
      </w:r>
      <w:proofErr w:type="spellEnd"/>
      <w:r w:rsidR="006D6A25" w:rsidRPr="00193C47">
        <w:rPr>
          <w:b/>
          <w:highlight w:val="white"/>
          <w:lang w:val="pl-PL"/>
        </w:rPr>
        <w:t xml:space="preserve"> własnej skuteczności w doradztwie zawodowym</w:t>
      </w:r>
      <w:r w:rsidR="00193C47">
        <w:rPr>
          <w:b/>
          <w:sz w:val="28"/>
          <w:szCs w:val="28"/>
        </w:rPr>
        <w:t xml:space="preserve"> </w:t>
      </w:r>
      <w:r w:rsidR="006D6A25" w:rsidRPr="006D6A25">
        <w:rPr>
          <w:b/>
          <w:highlight w:val="white"/>
          <w:lang w:val="pl-PL"/>
        </w:rPr>
        <w:t>w oparciu o model wypracowany przez NASA</w:t>
      </w:r>
      <w:r>
        <w:rPr>
          <w:b/>
          <w:highlight w:val="white"/>
          <w:lang w:val="pl-PL"/>
        </w:rPr>
        <w:t>.</w:t>
      </w:r>
    </w:p>
    <w:p w:rsidR="006E6F9C" w:rsidRPr="006E6F9C" w:rsidRDefault="006E6F9C" w:rsidP="00BD5D6A">
      <w:pPr>
        <w:contextualSpacing w:val="0"/>
        <w:rPr>
          <w:b/>
          <w:color w:val="FF0000"/>
        </w:rPr>
      </w:pPr>
    </w:p>
    <w:p w:rsidR="00E62FFA" w:rsidRDefault="00E62FFA">
      <w:pPr>
        <w:contextualSpacing w:val="0"/>
        <w:jc w:val="center"/>
        <w:rPr>
          <w:b/>
        </w:rPr>
      </w:pPr>
    </w:p>
    <w:p w:rsidR="00222DFB" w:rsidRPr="00187027" w:rsidRDefault="008A0F33" w:rsidP="00187027">
      <w:pPr>
        <w:contextualSpacing w:val="0"/>
        <w:jc w:val="center"/>
        <w:rPr>
          <w:b/>
        </w:rPr>
      </w:pPr>
      <w:r>
        <w:rPr>
          <w:b/>
        </w:rPr>
        <w:t>Seminarium w formule online 05</w:t>
      </w:r>
      <w:r w:rsidR="006E6F9C">
        <w:rPr>
          <w:b/>
        </w:rPr>
        <w:t>.11</w:t>
      </w:r>
      <w:r w:rsidR="0010523F">
        <w:rPr>
          <w:b/>
        </w:rPr>
        <w:t>.2020</w:t>
      </w:r>
      <w:r w:rsidR="000854EC">
        <w:rPr>
          <w:b/>
        </w:rPr>
        <w:t>r.</w:t>
      </w:r>
      <w:bookmarkStart w:id="0" w:name="_GoBack"/>
      <w:bookmarkEnd w:id="0"/>
    </w:p>
    <w:tbl>
      <w:tblPr>
        <w:tblStyle w:val="a"/>
        <w:tblW w:w="9640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7797"/>
      </w:tblGrid>
      <w:tr w:rsidR="00222DFB" w:rsidTr="00BD5D6A">
        <w:trPr>
          <w:trHeight w:val="300"/>
        </w:trPr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FB" w:rsidRDefault="000854EC">
            <w:pPr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seminarium</w:t>
            </w:r>
          </w:p>
        </w:tc>
      </w:tr>
      <w:tr w:rsidR="00222DFB" w:rsidTr="00BD5D6A">
        <w:trPr>
          <w:trHeight w:val="356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FB" w:rsidRDefault="00A01494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14:15 – 14:30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FB" w:rsidRDefault="00FF16EF">
            <w:pPr>
              <w:spacing w:line="312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Rejestracja </w:t>
            </w:r>
          </w:p>
        </w:tc>
      </w:tr>
      <w:tr w:rsidR="00222DFB" w:rsidTr="00493CEB">
        <w:trPr>
          <w:trHeight w:val="322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FB" w:rsidRDefault="00A01494">
            <w:pPr>
              <w:contextualSpacing w:val="0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14:3</w:t>
            </w:r>
            <w:r w:rsidR="00F138BF">
              <w:rPr>
                <w:b/>
                <w:color w:val="0070C0"/>
                <w:sz w:val="20"/>
                <w:szCs w:val="20"/>
              </w:rPr>
              <w:t>0</w:t>
            </w:r>
            <w:r>
              <w:rPr>
                <w:b/>
                <w:color w:val="0070C0"/>
                <w:sz w:val="20"/>
                <w:szCs w:val="20"/>
              </w:rPr>
              <w:t xml:space="preserve"> – 15:00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DE0" w:rsidRPr="008900DA" w:rsidRDefault="008900DA" w:rsidP="00B10DE0">
            <w:pPr>
              <w:contextualSpacing w:val="0"/>
              <w:rPr>
                <w:rFonts w:eastAsia="Calibri"/>
                <w:b/>
                <w:sz w:val="20"/>
                <w:szCs w:val="20"/>
                <w:lang w:val="pl-PL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pl-PL" w:eastAsia="en-US"/>
              </w:rPr>
              <w:t>Uczenie</w:t>
            </w:r>
            <w:r w:rsidR="00B10DE0" w:rsidRPr="00B10DE0">
              <w:rPr>
                <w:rFonts w:eastAsia="Calibri"/>
                <w:b/>
                <w:sz w:val="20"/>
                <w:szCs w:val="20"/>
                <w:lang w:val="pl-PL" w:eastAsia="en-US"/>
              </w:rPr>
              <w:t xml:space="preserve"> się przez całe życie – LLL</w:t>
            </w:r>
          </w:p>
        </w:tc>
      </w:tr>
      <w:tr w:rsidR="00222DFB" w:rsidTr="00493CEB">
        <w:trPr>
          <w:trHeight w:val="788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FB" w:rsidRDefault="00A01494">
            <w:pPr>
              <w:contextualSpacing w:val="0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15:00</w:t>
            </w:r>
            <w:r w:rsidR="001675BC">
              <w:rPr>
                <w:b/>
                <w:color w:val="0070C0"/>
                <w:sz w:val="20"/>
                <w:szCs w:val="20"/>
              </w:rPr>
              <w:t xml:space="preserve"> – 1</w:t>
            </w:r>
            <w:r>
              <w:rPr>
                <w:b/>
                <w:color w:val="0070C0"/>
                <w:sz w:val="20"/>
                <w:szCs w:val="20"/>
              </w:rPr>
              <w:t>6:15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47" w:rsidRDefault="00482FEF" w:rsidP="0035195F">
            <w:pPr>
              <w:contextualSpacing w:val="0"/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 xml:space="preserve"> </w:t>
            </w:r>
            <w:r w:rsidR="00193C47">
              <w:rPr>
                <w:b/>
                <w:sz w:val="20"/>
                <w:szCs w:val="20"/>
                <w:lang w:val="pl-PL"/>
              </w:rPr>
              <w:t>Bilans kompetencji</w:t>
            </w:r>
          </w:p>
          <w:p w:rsidR="00E62FFA" w:rsidRDefault="00E62FFA" w:rsidP="006D6A25">
            <w:pPr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-kompetencje i kwalifikacje</w:t>
            </w:r>
            <w:r w:rsidR="00193C47">
              <w:rPr>
                <w:i/>
                <w:sz w:val="20"/>
                <w:szCs w:val="20"/>
              </w:rPr>
              <w:t xml:space="preserve"> </w:t>
            </w:r>
          </w:p>
          <w:p w:rsidR="006D6A25" w:rsidRDefault="00E62FFA" w:rsidP="006D6A25">
            <w:pPr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6D6A25" w:rsidRPr="006D6A25">
              <w:rPr>
                <w:i/>
                <w:sz w:val="20"/>
                <w:szCs w:val="20"/>
              </w:rPr>
              <w:t>mocne strony i talenty</w:t>
            </w:r>
            <w:r w:rsidR="00193C47">
              <w:rPr>
                <w:i/>
                <w:sz w:val="20"/>
                <w:szCs w:val="20"/>
              </w:rPr>
              <w:t xml:space="preserve"> </w:t>
            </w:r>
          </w:p>
          <w:p w:rsidR="00B66DDE" w:rsidRDefault="00E62FFA" w:rsidP="006D6A25">
            <w:pPr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B66DDE" w:rsidRPr="006D6A25">
              <w:rPr>
                <w:i/>
                <w:sz w:val="20"/>
                <w:szCs w:val="20"/>
              </w:rPr>
              <w:t>efektywność oparta na korzystaniu z różnorodnych zasobów</w:t>
            </w:r>
          </w:p>
          <w:p w:rsidR="006D6A25" w:rsidRPr="00B66DDE" w:rsidRDefault="00E62FFA" w:rsidP="006D6A25">
            <w:pPr>
              <w:contextualSpacing w:val="0"/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193C47" w:rsidRPr="00B66DDE">
              <w:rPr>
                <w:i/>
                <w:sz w:val="20"/>
                <w:szCs w:val="20"/>
                <w:lang w:val="pl-PL"/>
              </w:rPr>
              <w:t>struktura osobowości – w kontekście najnowszych badań</w:t>
            </w:r>
          </w:p>
        </w:tc>
      </w:tr>
      <w:tr w:rsidR="00222DFB" w:rsidTr="00E62FFA">
        <w:trPr>
          <w:trHeight w:val="309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FB" w:rsidRDefault="00A01494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16:15 – 16:30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FB" w:rsidRDefault="000854EC">
            <w:pPr>
              <w:spacing w:line="312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</w:tr>
      <w:tr w:rsidR="00222DFB" w:rsidTr="005B3282">
        <w:trPr>
          <w:trHeight w:val="933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FB" w:rsidRDefault="00A01494">
            <w:pPr>
              <w:contextualSpacing w:val="0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16:30 – 17:45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768" w:rsidRDefault="00482FEF" w:rsidP="005B3282">
            <w:pPr>
              <w:contextualSpacing w:val="0"/>
              <w:rPr>
                <w:b/>
                <w:sz w:val="20"/>
                <w:szCs w:val="20"/>
              </w:rPr>
            </w:pPr>
            <w:r w:rsidRPr="006D6A25">
              <w:rPr>
                <w:b/>
                <w:sz w:val="20"/>
                <w:szCs w:val="20"/>
              </w:rPr>
              <w:t xml:space="preserve"> </w:t>
            </w:r>
            <w:r w:rsidR="00914768">
              <w:rPr>
                <w:b/>
                <w:sz w:val="20"/>
                <w:szCs w:val="20"/>
              </w:rPr>
              <w:t xml:space="preserve">Efekty uczenia się – kompetencje społeczne </w:t>
            </w:r>
          </w:p>
          <w:p w:rsidR="005B3282" w:rsidRDefault="00E62FFA" w:rsidP="005B3282">
            <w:pPr>
              <w:contextualSpacing w:val="0"/>
              <w:rPr>
                <w:i/>
                <w:sz w:val="20"/>
                <w:szCs w:val="20"/>
              </w:rPr>
            </w:pPr>
            <w:r w:rsidRPr="00E62FFA">
              <w:rPr>
                <w:i/>
                <w:sz w:val="20"/>
                <w:szCs w:val="20"/>
              </w:rPr>
              <w:t>-radzenie sobie ze stresem i nieporozumieniami</w:t>
            </w:r>
            <w:r>
              <w:rPr>
                <w:i/>
                <w:sz w:val="20"/>
                <w:szCs w:val="20"/>
              </w:rPr>
              <w:t xml:space="preserve">, </w:t>
            </w:r>
          </w:p>
          <w:p w:rsidR="00E62FFA" w:rsidRDefault="00E62FFA" w:rsidP="005B3282">
            <w:pPr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-potrzeby psychologiczne – jak dbać o nie w pracy zespołowej, aby było efektywnie</w:t>
            </w:r>
          </w:p>
          <w:p w:rsidR="006D6A25" w:rsidRPr="00E62FFA" w:rsidRDefault="00E62FFA" w:rsidP="006D6A25">
            <w:pPr>
              <w:contextualSpacing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-skuteczność doradcy zawodowego </w:t>
            </w:r>
          </w:p>
        </w:tc>
      </w:tr>
      <w:tr w:rsidR="00222DFB" w:rsidTr="00E62FFA">
        <w:trPr>
          <w:trHeight w:val="560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FB" w:rsidRDefault="00A01494">
            <w:pPr>
              <w:contextualSpacing w:val="0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17:4</w:t>
            </w:r>
            <w:r w:rsidR="00E62FFA">
              <w:rPr>
                <w:b/>
                <w:color w:val="0070C0"/>
                <w:sz w:val="20"/>
                <w:szCs w:val="20"/>
              </w:rPr>
              <w:t>5</w:t>
            </w:r>
            <w:r>
              <w:rPr>
                <w:b/>
                <w:color w:val="0070C0"/>
                <w:sz w:val="20"/>
                <w:szCs w:val="20"/>
              </w:rPr>
              <w:t xml:space="preserve"> – 18:15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2FEF" w:rsidRPr="006D6A25" w:rsidRDefault="006D6A25" w:rsidP="00482FEF">
            <w:pPr>
              <w:contextualSpacing w:val="0"/>
              <w:rPr>
                <w:b/>
                <w:sz w:val="20"/>
                <w:szCs w:val="20"/>
                <w:lang w:val="pl-PL"/>
              </w:rPr>
            </w:pPr>
            <w:r w:rsidRPr="006D6A25">
              <w:rPr>
                <w:b/>
                <w:sz w:val="20"/>
                <w:szCs w:val="20"/>
                <w:lang w:val="pl-PL"/>
              </w:rPr>
              <w:t xml:space="preserve">Walidacja kompetencji </w:t>
            </w:r>
          </w:p>
          <w:p w:rsidR="006D6A25" w:rsidRDefault="00187027" w:rsidP="00482FEF">
            <w:pPr>
              <w:contextualSpacing w:val="0"/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>-założenia i etapy walidacji</w:t>
            </w:r>
            <w:r w:rsidR="00914768">
              <w:rPr>
                <w:i/>
                <w:sz w:val="20"/>
                <w:szCs w:val="20"/>
                <w:lang w:val="pl-PL"/>
              </w:rPr>
              <w:t xml:space="preserve"> </w:t>
            </w:r>
          </w:p>
          <w:p w:rsidR="00E62FFA" w:rsidRDefault="00914768" w:rsidP="00482FEF">
            <w:pPr>
              <w:contextualSpacing w:val="0"/>
              <w:rPr>
                <w:i/>
                <w:sz w:val="20"/>
                <w:szCs w:val="20"/>
                <w:lang w:val="pl-PL"/>
              </w:rPr>
            </w:pPr>
            <w:r>
              <w:rPr>
                <w:i/>
                <w:sz w:val="20"/>
                <w:szCs w:val="20"/>
                <w:lang w:val="pl-PL"/>
              </w:rPr>
              <w:t xml:space="preserve">-metody walidacji </w:t>
            </w:r>
          </w:p>
          <w:p w:rsidR="00A01494" w:rsidRPr="00A01494" w:rsidRDefault="00A01494" w:rsidP="00482FEF">
            <w:pPr>
              <w:contextualSpacing w:val="0"/>
              <w:rPr>
                <w:sz w:val="20"/>
                <w:szCs w:val="20"/>
                <w:lang w:val="pl-PL"/>
              </w:rPr>
            </w:pPr>
            <w:r w:rsidRPr="00E62FFA">
              <w:rPr>
                <w:b/>
                <w:sz w:val="20"/>
                <w:szCs w:val="20"/>
                <w:lang w:val="pl-PL"/>
              </w:rPr>
              <w:t>Certyfikowanie</w:t>
            </w:r>
          </w:p>
          <w:p w:rsidR="00E62FFA" w:rsidRPr="00E62FFA" w:rsidRDefault="00187027" w:rsidP="00482FEF">
            <w:pPr>
              <w:contextualSpacing w:val="0"/>
              <w:rPr>
                <w:b/>
                <w:sz w:val="20"/>
                <w:szCs w:val="20"/>
                <w:lang w:val="pl-PL"/>
              </w:rPr>
            </w:pPr>
            <w:r w:rsidRPr="00187027">
              <w:rPr>
                <w:b/>
                <w:sz w:val="20"/>
                <w:szCs w:val="20"/>
                <w:lang w:val="pl-PL"/>
              </w:rPr>
              <w:t xml:space="preserve">Kwalifikacje rynkowe </w:t>
            </w:r>
          </w:p>
        </w:tc>
      </w:tr>
      <w:tr w:rsidR="00E62FFA" w:rsidTr="00E62FFA">
        <w:trPr>
          <w:trHeight w:val="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FA" w:rsidRDefault="00A01494">
            <w:pPr>
              <w:contextualSpacing w:val="0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18:15 – 18:30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2FFA" w:rsidRPr="006D6A25" w:rsidRDefault="00E62FFA" w:rsidP="00482FEF">
            <w:pPr>
              <w:contextualSpacing w:val="0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Podsumowanie spotkania </w:t>
            </w:r>
          </w:p>
        </w:tc>
      </w:tr>
    </w:tbl>
    <w:p w:rsidR="00222DFB" w:rsidRDefault="00222DFB">
      <w:pPr>
        <w:contextualSpacing w:val="0"/>
        <w:jc w:val="center"/>
        <w:rPr>
          <w:sz w:val="16"/>
          <w:szCs w:val="16"/>
        </w:rPr>
      </w:pPr>
    </w:p>
    <w:p w:rsidR="00E62FFA" w:rsidRDefault="00E62FFA">
      <w:pPr>
        <w:contextualSpacing w:val="0"/>
        <w:jc w:val="center"/>
        <w:rPr>
          <w:sz w:val="16"/>
          <w:szCs w:val="16"/>
        </w:rPr>
      </w:pPr>
    </w:p>
    <w:p w:rsidR="00E62FFA" w:rsidRDefault="00E62FFA">
      <w:pPr>
        <w:contextualSpacing w:val="0"/>
        <w:jc w:val="center"/>
        <w:rPr>
          <w:sz w:val="16"/>
          <w:szCs w:val="16"/>
        </w:rPr>
      </w:pPr>
    </w:p>
    <w:p w:rsidR="00E62FFA" w:rsidRDefault="00E62FFA">
      <w:pPr>
        <w:contextualSpacing w:val="0"/>
        <w:jc w:val="center"/>
        <w:rPr>
          <w:sz w:val="16"/>
          <w:szCs w:val="16"/>
        </w:rPr>
      </w:pPr>
    </w:p>
    <w:p w:rsidR="00E62FFA" w:rsidRDefault="00E62FFA">
      <w:pPr>
        <w:contextualSpacing w:val="0"/>
        <w:jc w:val="center"/>
        <w:rPr>
          <w:sz w:val="16"/>
          <w:szCs w:val="16"/>
        </w:rPr>
      </w:pPr>
    </w:p>
    <w:p w:rsidR="00E62FFA" w:rsidRDefault="00E62FFA">
      <w:pPr>
        <w:contextualSpacing w:val="0"/>
        <w:jc w:val="center"/>
        <w:rPr>
          <w:sz w:val="16"/>
          <w:szCs w:val="16"/>
        </w:rPr>
      </w:pPr>
    </w:p>
    <w:p w:rsidR="00E62FFA" w:rsidRDefault="00E62FFA">
      <w:pPr>
        <w:contextualSpacing w:val="0"/>
        <w:jc w:val="center"/>
        <w:rPr>
          <w:sz w:val="16"/>
          <w:szCs w:val="16"/>
        </w:rPr>
      </w:pPr>
    </w:p>
    <w:p w:rsidR="00E62FFA" w:rsidRDefault="00E62FFA">
      <w:pPr>
        <w:contextualSpacing w:val="0"/>
        <w:jc w:val="center"/>
        <w:rPr>
          <w:sz w:val="16"/>
          <w:szCs w:val="16"/>
        </w:rPr>
      </w:pPr>
    </w:p>
    <w:p w:rsidR="00E62FFA" w:rsidRDefault="00E62FFA">
      <w:pPr>
        <w:contextualSpacing w:val="0"/>
        <w:jc w:val="center"/>
        <w:rPr>
          <w:sz w:val="16"/>
          <w:szCs w:val="16"/>
        </w:rPr>
      </w:pPr>
    </w:p>
    <w:p w:rsidR="00E62FFA" w:rsidRDefault="00E62FFA">
      <w:pPr>
        <w:contextualSpacing w:val="0"/>
        <w:jc w:val="center"/>
        <w:rPr>
          <w:sz w:val="16"/>
          <w:szCs w:val="16"/>
        </w:rPr>
      </w:pPr>
    </w:p>
    <w:p w:rsidR="00222DFB" w:rsidRDefault="000854EC">
      <w:pPr>
        <w:contextualSpacing w:val="0"/>
        <w:jc w:val="center"/>
      </w:pPr>
      <w:r>
        <w:rPr>
          <w:sz w:val="16"/>
          <w:szCs w:val="16"/>
        </w:rPr>
        <w:t>Seminarium realizowane jest w ramach projektu „</w:t>
      </w:r>
      <w:r w:rsidR="00FF16EF" w:rsidRPr="00FF16EF">
        <w:rPr>
          <w:rFonts w:eastAsiaTheme="minorEastAsia"/>
          <w:i/>
          <w:iCs/>
          <w:kern w:val="24"/>
          <w:sz w:val="16"/>
          <w:szCs w:val="16"/>
        </w:rPr>
        <w:t>Wsparcie rozwoju ZS</w:t>
      </w:r>
      <w:r w:rsidR="00FF16EF">
        <w:rPr>
          <w:rFonts w:eastAsiaTheme="minorEastAsia"/>
          <w:i/>
          <w:iCs/>
          <w:kern w:val="24"/>
          <w:sz w:val="16"/>
          <w:szCs w:val="16"/>
        </w:rPr>
        <w:t>K</w:t>
      </w:r>
      <w:r w:rsidR="00FF16EF" w:rsidRPr="00FF16EF">
        <w:rPr>
          <w:rFonts w:eastAsiaTheme="minorEastAsia"/>
          <w:i/>
          <w:iCs/>
          <w:kern w:val="24"/>
          <w:sz w:val="16"/>
          <w:szCs w:val="16"/>
        </w:rPr>
        <w:t xml:space="preserve"> w szczególności na poziomie regionalnym poprzez wdrażanie rozwiązań i inicjatyw skierowanych do użytkowników końcowych systemu”</w:t>
      </w:r>
      <w:r w:rsidR="00FF16EF" w:rsidRPr="00FF16EF">
        <w:rPr>
          <w:rFonts w:ascii="Calibri" w:eastAsiaTheme="minorEastAsia" w:hAnsi="Calibri" w:cs="Calibri"/>
          <w:i/>
          <w:iCs/>
          <w:kern w:val="24"/>
          <w:sz w:val="40"/>
          <w:szCs w:val="40"/>
        </w:rPr>
        <w:t xml:space="preserve">  </w:t>
      </w:r>
    </w:p>
    <w:sectPr w:rsidR="00222DFB" w:rsidSect="00E558F8">
      <w:headerReference w:type="default" r:id="rId8"/>
      <w:footerReference w:type="default" r:id="rId9"/>
      <w:pgSz w:w="11909" w:h="16834"/>
      <w:pgMar w:top="1440" w:right="1440" w:bottom="1440" w:left="1440" w:header="34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6C4" w:rsidRDefault="00BF76C4">
      <w:pPr>
        <w:spacing w:line="240" w:lineRule="auto"/>
      </w:pPr>
      <w:r>
        <w:separator/>
      </w:r>
    </w:p>
  </w:endnote>
  <w:endnote w:type="continuationSeparator" w:id="0">
    <w:p w:rsidR="00BF76C4" w:rsidRDefault="00BF7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3F" w:rsidRDefault="00A06B3F">
    <w:pPr>
      <w:contextualSpacing w:val="0"/>
      <w:jc w:val="center"/>
      <w:rPr>
        <w:sz w:val="16"/>
        <w:szCs w:val="16"/>
      </w:rPr>
    </w:pPr>
    <w:r>
      <w:rPr>
        <w:b/>
        <w:sz w:val="16"/>
        <w:szCs w:val="16"/>
      </w:rPr>
      <w:t>Instytut Badań Edukacyjnych</w:t>
    </w:r>
    <w:r>
      <w:rPr>
        <w:sz w:val="16"/>
        <w:szCs w:val="16"/>
      </w:rPr>
      <w:t xml:space="preserve"> instytut badawczy</w:t>
    </w:r>
  </w:p>
  <w:p w:rsidR="00A06B3F" w:rsidRDefault="00A06B3F">
    <w:pPr>
      <w:contextualSpacing w:val="0"/>
      <w:jc w:val="center"/>
      <w:rPr>
        <w:color w:val="0070C0"/>
        <w:sz w:val="16"/>
        <w:szCs w:val="16"/>
      </w:rPr>
    </w:pPr>
    <w:r>
      <w:rPr>
        <w:sz w:val="16"/>
        <w:szCs w:val="16"/>
      </w:rPr>
      <w:t xml:space="preserve">ul. Górczewska 8, 01-180 Warszawa | tel.: +48 22 241 71 00 | </w:t>
    </w:r>
    <w:r>
      <w:rPr>
        <w:color w:val="0070C0"/>
        <w:sz w:val="16"/>
        <w:szCs w:val="16"/>
      </w:rPr>
      <w:t>zsk@ibe.edu.pl</w:t>
    </w:r>
    <w:r>
      <w:rPr>
        <w:sz w:val="16"/>
        <w:szCs w:val="16"/>
      </w:rPr>
      <w:t xml:space="preserve"> | </w:t>
    </w:r>
    <w:r>
      <w:rPr>
        <w:color w:val="0070C0"/>
        <w:sz w:val="16"/>
        <w:szCs w:val="16"/>
      </w:rPr>
      <w:t>www.ibe.edu.pl</w:t>
    </w:r>
  </w:p>
  <w:p w:rsidR="00A06B3F" w:rsidRDefault="00A06B3F">
    <w:pPr>
      <w:contextualSpacing w:val="0"/>
    </w:pPr>
    <w:r>
      <w:rPr>
        <w:sz w:val="16"/>
        <w:szCs w:val="16"/>
      </w:rPr>
      <w:t>NIP 525-000-86-95 | Regon 000178235 | KRS 0000113990 Sąd Rejonowy dla m.st. Warszawy w Warszawie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6C4" w:rsidRDefault="00BF76C4">
      <w:pPr>
        <w:spacing w:line="240" w:lineRule="auto"/>
      </w:pPr>
      <w:r>
        <w:separator/>
      </w:r>
    </w:p>
  </w:footnote>
  <w:footnote w:type="continuationSeparator" w:id="0">
    <w:p w:rsidR="00BF76C4" w:rsidRDefault="00BF76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3F" w:rsidRDefault="00A06B3F">
    <w:pPr>
      <w:contextualSpacing w:val="0"/>
    </w:pPr>
    <w:r>
      <w:rPr>
        <w:noProof/>
        <w:lang w:val="pl-PL"/>
      </w:rPr>
      <w:drawing>
        <wp:inline distT="114300" distB="114300" distL="114300" distR="114300">
          <wp:extent cx="5541645" cy="426720"/>
          <wp:effectExtent l="0" t="0" r="1905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1645" cy="426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C3961"/>
    <w:multiLevelType w:val="hybridMultilevel"/>
    <w:tmpl w:val="D5FCA058"/>
    <w:lvl w:ilvl="0" w:tplc="D53870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FB"/>
    <w:rsid w:val="000053B9"/>
    <w:rsid w:val="00023A37"/>
    <w:rsid w:val="000245DD"/>
    <w:rsid w:val="000854EC"/>
    <w:rsid w:val="00086D83"/>
    <w:rsid w:val="00086E3D"/>
    <w:rsid w:val="000926CD"/>
    <w:rsid w:val="000A7DB0"/>
    <w:rsid w:val="000D0FB7"/>
    <w:rsid w:val="000D77A7"/>
    <w:rsid w:val="000D795C"/>
    <w:rsid w:val="0010523F"/>
    <w:rsid w:val="001675BC"/>
    <w:rsid w:val="00187027"/>
    <w:rsid w:val="00192C55"/>
    <w:rsid w:val="00193C47"/>
    <w:rsid w:val="001C09A4"/>
    <w:rsid w:val="001C0F05"/>
    <w:rsid w:val="001C4B3A"/>
    <w:rsid w:val="001C7620"/>
    <w:rsid w:val="001D644E"/>
    <w:rsid w:val="0020408C"/>
    <w:rsid w:val="00222DFB"/>
    <w:rsid w:val="00223FE4"/>
    <w:rsid w:val="0026412D"/>
    <w:rsid w:val="0029428D"/>
    <w:rsid w:val="002E5ED7"/>
    <w:rsid w:val="003306B6"/>
    <w:rsid w:val="0035195F"/>
    <w:rsid w:val="0036332F"/>
    <w:rsid w:val="003A016B"/>
    <w:rsid w:val="003A5200"/>
    <w:rsid w:val="003C76BF"/>
    <w:rsid w:val="003D70E9"/>
    <w:rsid w:val="003D7B2E"/>
    <w:rsid w:val="00435026"/>
    <w:rsid w:val="00465655"/>
    <w:rsid w:val="00482FEF"/>
    <w:rsid w:val="00487A13"/>
    <w:rsid w:val="00493CEB"/>
    <w:rsid w:val="00547141"/>
    <w:rsid w:val="005539B2"/>
    <w:rsid w:val="00564062"/>
    <w:rsid w:val="00565A47"/>
    <w:rsid w:val="00586943"/>
    <w:rsid w:val="005A2B8B"/>
    <w:rsid w:val="005B3282"/>
    <w:rsid w:val="005B5EB9"/>
    <w:rsid w:val="005C41D0"/>
    <w:rsid w:val="00637539"/>
    <w:rsid w:val="00682DB6"/>
    <w:rsid w:val="006B411D"/>
    <w:rsid w:val="006D6A25"/>
    <w:rsid w:val="006E6F9C"/>
    <w:rsid w:val="00743334"/>
    <w:rsid w:val="007E23DF"/>
    <w:rsid w:val="00887A62"/>
    <w:rsid w:val="008900DA"/>
    <w:rsid w:val="008A0F33"/>
    <w:rsid w:val="008E3213"/>
    <w:rsid w:val="00914768"/>
    <w:rsid w:val="00941619"/>
    <w:rsid w:val="00951F87"/>
    <w:rsid w:val="00963A63"/>
    <w:rsid w:val="009B0315"/>
    <w:rsid w:val="009C4F93"/>
    <w:rsid w:val="009F0C72"/>
    <w:rsid w:val="00A01494"/>
    <w:rsid w:val="00A06B3F"/>
    <w:rsid w:val="00A23ED1"/>
    <w:rsid w:val="00A517B2"/>
    <w:rsid w:val="00A92D52"/>
    <w:rsid w:val="00AC0F34"/>
    <w:rsid w:val="00AF4116"/>
    <w:rsid w:val="00B10DE0"/>
    <w:rsid w:val="00B440DE"/>
    <w:rsid w:val="00B455E1"/>
    <w:rsid w:val="00B6567C"/>
    <w:rsid w:val="00B66DDE"/>
    <w:rsid w:val="00B83F65"/>
    <w:rsid w:val="00BD5D6A"/>
    <w:rsid w:val="00BF76C4"/>
    <w:rsid w:val="00C7243D"/>
    <w:rsid w:val="00CE1676"/>
    <w:rsid w:val="00CF3786"/>
    <w:rsid w:val="00D07CB9"/>
    <w:rsid w:val="00D10053"/>
    <w:rsid w:val="00D10A93"/>
    <w:rsid w:val="00D15D1D"/>
    <w:rsid w:val="00D2387A"/>
    <w:rsid w:val="00D275EF"/>
    <w:rsid w:val="00D40797"/>
    <w:rsid w:val="00D40AC7"/>
    <w:rsid w:val="00D64A81"/>
    <w:rsid w:val="00D83C53"/>
    <w:rsid w:val="00DE7438"/>
    <w:rsid w:val="00E1737F"/>
    <w:rsid w:val="00E237BB"/>
    <w:rsid w:val="00E558F8"/>
    <w:rsid w:val="00E62FFA"/>
    <w:rsid w:val="00E65073"/>
    <w:rsid w:val="00EF1AE8"/>
    <w:rsid w:val="00F138BF"/>
    <w:rsid w:val="00F7166D"/>
    <w:rsid w:val="00F86AA3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69C8"/>
  <w15:docId w15:val="{384B30C4-0B46-42AC-8056-688C0F98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558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8F8"/>
  </w:style>
  <w:style w:type="paragraph" w:styleId="Stopka">
    <w:name w:val="footer"/>
    <w:basedOn w:val="Normalny"/>
    <w:link w:val="StopkaZnak"/>
    <w:uiPriority w:val="99"/>
    <w:unhideWhenUsed/>
    <w:rsid w:val="00E558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8F8"/>
  </w:style>
  <w:style w:type="paragraph" w:styleId="Akapitzlist">
    <w:name w:val="List Paragraph"/>
    <w:basedOn w:val="Normalny"/>
    <w:uiPriority w:val="34"/>
    <w:qFormat/>
    <w:rsid w:val="00193C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IBEuserA01</dc:creator>
  <cp:lastModifiedBy>IBEuserA01</cp:lastModifiedBy>
  <cp:revision>11</cp:revision>
  <dcterms:created xsi:type="dcterms:W3CDTF">2020-10-21T19:02:00Z</dcterms:created>
  <dcterms:modified xsi:type="dcterms:W3CDTF">2020-10-21T19:43:00Z</dcterms:modified>
</cp:coreProperties>
</file>