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color w:val="000000"/>
          <w:sz w:val="22"/>
          <w:szCs w:val="22"/>
        </w:rPr>
        <w:t>Załącznik nr 1 do Regulaminu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FORMULARZ ZGŁOSZENIA 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KONKURSU KREATYWNEGO 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>
        <w:rPr>
          <w:rFonts w:ascii="Tahoma" w:eastAsia="Tahoma" w:hAnsi="Tahoma" w:cs="Tahoma"/>
          <w:b/>
          <w:sz w:val="28"/>
          <w:szCs w:val="28"/>
        </w:rPr>
        <w:t>pracę graficzną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upowszechniając</w:t>
      </w:r>
      <w:r>
        <w:rPr>
          <w:rFonts w:ascii="Tahoma" w:eastAsia="Tahoma" w:hAnsi="Tahoma" w:cs="Tahoma"/>
          <w:b/>
          <w:sz w:val="28"/>
          <w:szCs w:val="28"/>
        </w:rPr>
        <w:t>ą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Zintegrowany System Kwalifikacji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“Kwalifikacja przyszłości”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u w:val="single"/>
        </w:rPr>
      </w:pPr>
      <w:r>
        <w:rPr>
          <w:rFonts w:ascii="Tahoma" w:eastAsia="Tahoma" w:hAnsi="Tahoma" w:cs="Tahoma"/>
          <w:b/>
          <w:color w:val="000000"/>
          <w:u w:val="single"/>
        </w:rPr>
        <w:t>Instrukcja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Formularz zgłoszenia należy wypełnić i wydrukować, a następnie złożyć na nim odręczny podpis, bez którego będzie on nieważny. Formularz wraz z załącznikami należy przesłać e-mailem adres</w:t>
      </w:r>
      <w:r>
        <w:rPr>
          <w:rFonts w:ascii="Tahoma" w:eastAsia="Tahoma" w:hAnsi="Tahoma" w:cs="Tahoma"/>
        </w:rPr>
        <w:t xml:space="preserve">: </w:t>
      </w:r>
      <w:hyperlink r:id="rId9">
        <w:r>
          <w:rPr>
            <w:rFonts w:ascii="Tahoma" w:eastAsia="Tahoma" w:hAnsi="Tahoma" w:cs="Tahoma"/>
            <w:color w:val="1155CC"/>
            <w:u w:val="single"/>
          </w:rPr>
          <w:t>konkurs@ibe.edu.pl</w:t>
        </w:r>
      </w:hyperlink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color w:val="000000"/>
        </w:rPr>
        <w:t>w te</w:t>
      </w:r>
      <w:r>
        <w:rPr>
          <w:rFonts w:ascii="Tahoma" w:eastAsia="Tahoma" w:hAnsi="Tahoma" w:cs="Tahoma"/>
          <w:color w:val="000000"/>
        </w:rPr>
        <w:t>rminie podanym przez Organizatora</w:t>
      </w:r>
      <w:r>
        <w:rPr>
          <w:rFonts w:ascii="Tahoma" w:eastAsia="Tahoma" w:hAnsi="Tahoma" w:cs="Tahoma"/>
        </w:rPr>
        <w:t>, w tytule wiadomości</w:t>
      </w:r>
      <w:r>
        <w:rPr>
          <w:rFonts w:ascii="Tahoma" w:eastAsia="Tahoma" w:hAnsi="Tahoma" w:cs="Tahoma"/>
          <w:color w:val="000000"/>
        </w:rPr>
        <w:t xml:space="preserve"> „Konkurs</w:t>
      </w:r>
      <w:r>
        <w:rPr>
          <w:rFonts w:ascii="Tahoma" w:eastAsia="Tahoma" w:hAnsi="Tahoma" w:cs="Tahoma"/>
        </w:rPr>
        <w:t xml:space="preserve"> na pracę graficzną</w:t>
      </w:r>
      <w:r>
        <w:rPr>
          <w:rFonts w:ascii="Tahoma" w:eastAsia="Tahoma" w:hAnsi="Tahoma" w:cs="Tahoma"/>
          <w:color w:val="000000"/>
        </w:rPr>
        <w:t xml:space="preserve"> ZSK - Kwalifikacja przyszłości”.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Tahoma" w:eastAsia="Tahoma" w:hAnsi="Tahoma" w:cs="Tahoma"/>
          <w:color w:val="000000"/>
        </w:rPr>
      </w:pP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</w:rPr>
      </w:pPr>
    </w:p>
    <w:tbl>
      <w:tblPr>
        <w:tblStyle w:val="a3"/>
        <w:tblW w:w="4426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300"/>
      </w:tblGrid>
      <w:tr w:rsidR="00A504B8">
        <w:trPr>
          <w:trHeight w:val="42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Nr zgłoszenia 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A504B8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A504B8" w:rsidRDefault="00A50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  <w:tr w:rsidR="00A504B8">
        <w:trPr>
          <w:trHeight w:val="40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Data wpływu</w:t>
            </w:r>
          </w:p>
        </w:tc>
        <w:tc>
          <w:tcPr>
            <w:tcW w:w="2300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FF0000"/>
              </w:rPr>
            </w:pPr>
          </w:p>
        </w:tc>
      </w:tr>
      <w:tr w:rsidR="00A504B8">
        <w:trPr>
          <w:trHeight w:val="280"/>
        </w:trPr>
        <w:tc>
          <w:tcPr>
            <w:tcW w:w="2126" w:type="dxa"/>
            <w:vMerge/>
            <w:shd w:val="clear" w:color="auto" w:fill="auto"/>
            <w:vAlign w:val="center"/>
          </w:tcPr>
          <w:p w:rsidR="00A504B8" w:rsidRDefault="00A50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FF0000"/>
              </w:rPr>
            </w:pPr>
          </w:p>
        </w:tc>
        <w:tc>
          <w:tcPr>
            <w:tcW w:w="2300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1F497D"/>
              </w:rPr>
            </w:pPr>
            <w:r>
              <w:rPr>
                <w:rFonts w:ascii="Tahoma" w:eastAsia="Tahoma" w:hAnsi="Tahoma" w:cs="Tahoma"/>
                <w:color w:val="1F497D"/>
              </w:rPr>
              <w:t>wypełnia Organizator</w:t>
            </w:r>
          </w:p>
        </w:tc>
      </w:tr>
    </w:tbl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A504B8">
        <w:tc>
          <w:tcPr>
            <w:tcW w:w="9288" w:type="dxa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wstępne</w:t>
            </w:r>
          </w:p>
        </w:tc>
      </w:tr>
      <w:tr w:rsidR="00A504B8">
        <w:tc>
          <w:tcPr>
            <w:tcW w:w="9288" w:type="dxa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Temat </w:t>
            </w:r>
            <w:r>
              <w:rPr>
                <w:rFonts w:ascii="Tahoma" w:eastAsia="Tahoma" w:hAnsi="Tahoma" w:cs="Tahoma"/>
                <w:b/>
              </w:rPr>
              <w:t xml:space="preserve">pracy graficznej: 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rFonts w:ascii="Tahoma" w:eastAsia="Tahoma" w:hAnsi="Tahoma" w:cs="Tahoma"/>
                <w:color w:val="000000"/>
              </w:rPr>
            </w:pP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Tytuł </w:t>
            </w:r>
            <w:r>
              <w:rPr>
                <w:rFonts w:ascii="Tahoma" w:eastAsia="Tahoma" w:hAnsi="Tahoma" w:cs="Tahoma"/>
                <w:b/>
              </w:rPr>
              <w:t>pracy graficznej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</w:t>
            </w: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………………………………………………………………………………………………..................................................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Szkoła (nazwa, adres, województwo)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...................................................................................................................................................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</w:t>
            </w:r>
            <w:r>
              <w:rPr>
                <w:rFonts w:ascii="Tahoma" w:eastAsia="Tahoma" w:hAnsi="Tahoma" w:cs="Tahoma"/>
                <w:color w:val="000000"/>
              </w:rPr>
              <w:t>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  <w:tr w:rsidR="00A504B8">
        <w:tc>
          <w:tcPr>
            <w:tcW w:w="9288" w:type="dxa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1F497D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1F497D"/>
                <w:sz w:val="22"/>
                <w:szCs w:val="22"/>
              </w:rPr>
              <w:t>Informacje o autorze/autorach</w:t>
            </w:r>
          </w:p>
        </w:tc>
      </w:tr>
      <w:tr w:rsidR="00A504B8">
        <w:tc>
          <w:tcPr>
            <w:tcW w:w="9288" w:type="dxa"/>
          </w:tcPr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Imię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i nazwisko autora/autorów </w:t>
            </w:r>
            <w:r>
              <w:rPr>
                <w:rFonts w:ascii="Tahoma" w:eastAsia="Tahoma" w:hAnsi="Tahoma" w:cs="Tahoma"/>
                <w:b/>
              </w:rPr>
              <w:t>pracy graficznej</w:t>
            </w: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80" w:lineRule="auto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</w:rPr>
              <w:t>Wiek autora: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b/>
              </w:rPr>
            </w:pPr>
          </w:p>
          <w:p w:rsidR="00A504B8" w:rsidRDefault="00A504B8">
            <w:pPr>
              <w:rPr>
                <w:rFonts w:ascii="Tahoma" w:eastAsia="Tahoma" w:hAnsi="Tahoma" w:cs="Tahoma"/>
              </w:rPr>
            </w:pPr>
          </w:p>
          <w:p w:rsidR="00A504B8" w:rsidRDefault="007622E7">
            <w:pPr>
              <w:ind w:firstLine="708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Pełnoletni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51413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4B8" w:rsidRDefault="00A504B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504B8" w:rsidRDefault="00A504B8">
            <w:pPr>
              <w:ind w:firstLine="708"/>
              <w:rPr>
                <w:rFonts w:ascii="Tahoma" w:eastAsia="Tahoma" w:hAnsi="Tahoma" w:cs="Tahoma"/>
                <w:b/>
              </w:rPr>
            </w:pPr>
          </w:p>
          <w:p w:rsidR="00A504B8" w:rsidRDefault="007622E7">
            <w:pPr>
              <w:rPr>
                <w:rFonts w:ascii="Tahoma" w:eastAsia="Tahoma" w:hAnsi="Tahoma" w:cs="Tahoma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51413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4B8" w:rsidRDefault="00A504B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504B8" w:rsidRDefault="007622E7">
            <w:pPr>
              <w:ind w:firstLine="70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Niepełnoletni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b/>
              </w:rPr>
            </w:pP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b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Imię i nazwisko opiekuna prawnego zgłaszającego </w:t>
            </w:r>
            <w:r>
              <w:rPr>
                <w:rFonts w:ascii="Tahoma" w:eastAsia="Tahoma" w:hAnsi="Tahoma" w:cs="Tahoma"/>
                <w:b/>
              </w:rPr>
              <w:t>pracę graficzną (wypełnić tylko w przypadku gdy autor jest osobą niepełnoletnią)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Adres do korespondencji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</w:t>
            </w: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Numer telefonu oraz e-mail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  <w:p w:rsidR="00A504B8" w:rsidRDefault="00762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............</w:t>
            </w:r>
            <w:r>
              <w:rPr>
                <w:rFonts w:ascii="Tahoma" w:eastAsia="Tahoma" w:hAnsi="Tahoma" w:cs="Tahoma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:rsidR="00A504B8" w:rsidRDefault="00A50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Ochrona danych osobowych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ahoma" w:eastAsia="Tahoma" w:hAnsi="Tahoma" w:cs="Tahoma"/>
          <w:b/>
          <w:i/>
          <w:color w:val="000000"/>
          <w:sz w:val="16"/>
          <w:szCs w:val="16"/>
        </w:rPr>
      </w:pPr>
      <w:r>
        <w:rPr>
          <w:rFonts w:ascii="Tahoma" w:eastAsia="Tahoma" w:hAnsi="Tahoma" w:cs="Tahoma"/>
          <w:b/>
          <w:i/>
          <w:color w:val="000000"/>
          <w:sz w:val="16"/>
          <w:szCs w:val="16"/>
        </w:rPr>
        <w:t>KLAUZULA INFORMACYJNA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lastRenderedPageBreak/>
        <w:t>danych oraz uchylenia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dyrektywy 95/46/WE (ogólne rozporządzenie o ochronie danych) (Dz. Urz. UE L 119 z 04.05.2016, str. 1), dalej „RODO”, Instytut Badań Edukacyjnych, ul. Górczewska 8, 01-180 Warszawa, informuje, że: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1. Administratorem Pani/Pana danych osobowych jest minister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właściwy do spraw rozwoju regionalnego, pełniący funkcję Instytucji Zarządzającej dla Programu Operacyjnego Wiedza Edukacja Rozwój 2014-2020, z siedzibą w Warszawie przy ul. Wspólnej 2/4, 00-926 Warszawa. Z Administratorem danych można się skontaktować po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przez adres poczty elektronicznej: kancelaria@miir.gov.pl lub pisemnie, przekazując korespondencję na adres siedziby Administratora.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2. Administrator wyznaczył inspektora ochrony danych, z którym może się Pani/Pan skontaktować poprzez adres poczty elektron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icznej: iod@miir.gov.pl lub pisemnie, przekazując korespondencję na adres siedziby Administratora. Z inspektorem ochrony danych można się kontaktować we wszystkich sprawach dotyczących przetwarzania danych osobowych oraz korzystania z praw związanych z prz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etwarzaniem danych.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60" w:after="20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Administrator powierzył przetwarzanie Pani/Pana danych osobowych, na podstawie zawartej umowy o dofinansowanie projektu, Instytutowi Badań Edukacyjnych. Może się Pani/Pan również skontaktować z inspektorem ochrony danych Instytutu Badań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Edukacyjnych, podmiotu który realizuje projekt </w:t>
      </w:r>
      <w:r>
        <w:rPr>
          <w:rFonts w:ascii="Calibri" w:eastAsia="Calibri" w:hAnsi="Calibri" w:cs="Calibri"/>
          <w:i/>
        </w:rPr>
        <w:t xml:space="preserve">nr </w:t>
      </w:r>
      <w:proofErr w:type="spellStart"/>
      <w:r>
        <w:rPr>
          <w:rFonts w:ascii="Calibri" w:eastAsia="Calibri" w:hAnsi="Calibri" w:cs="Calibri"/>
          <w:i/>
        </w:rPr>
        <w:t>Nr</w:t>
      </w:r>
      <w:proofErr w:type="spellEnd"/>
      <w:r>
        <w:rPr>
          <w:rFonts w:ascii="Calibri" w:eastAsia="Calibri" w:hAnsi="Calibri" w:cs="Calibri"/>
          <w:i/>
        </w:rPr>
        <w:t xml:space="preserve"> UDA-POWR.02.13.00-00-0001/18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Projekt systemowy: „</w:t>
      </w:r>
      <w:r>
        <w:rPr>
          <w:rFonts w:ascii="Arial" w:eastAsia="Arial" w:hAnsi="Arial" w:cs="Arial"/>
          <w:i/>
          <w:color w:val="262626"/>
          <w:sz w:val="16"/>
          <w:szCs w:val="16"/>
          <w:highlight w:val="white"/>
        </w:rPr>
        <w:t>Wspieranie realizacji II etapu wdrażania Zintegrowanego Systemu Kwalifikacji na poziomie administracji centralnej oraz instytucji nadających kwalifikacje</w:t>
      </w:r>
      <w:r>
        <w:rPr>
          <w:rFonts w:ascii="Arial" w:eastAsia="Arial" w:hAnsi="Arial" w:cs="Arial"/>
          <w:i/>
          <w:color w:val="262626"/>
          <w:sz w:val="16"/>
          <w:szCs w:val="16"/>
          <w:highlight w:val="white"/>
        </w:rPr>
        <w:t xml:space="preserve"> i zapewniających jakość nadawania kwalifikacji”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” poprzez adres poczty elektronicznej: iod@ibe.edu.pl.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3. Przetwarzanie Pani/Pana danych osobowych w ramach Programu Operacyjnego Wiedza Edukacja Rozwój 2014-2020 odbywa się w związku z art. 6 ust. 1 pkt c or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az art. 9 ust. 2 lit. g RODO na podstawie: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Parlamentu Europejskiego i Rady (UE) Nr 1303/2013 z dnia 17.12.2013 r. ustanawiającego wspólne przepisy dotyczące Europejskiego Funduszu Rozwoju Regionalnego, Europejskiego Funduszu Społecznego, F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unduszu Spójności, Europejskiego Funduszu Rolnego na rzecz Rozwoju Obszarów Wiejskich oraz Europejskiego Funduszu Morskiego i Rybackiego oraz ustanawiającego przepisy ogólne dotyczące Europejskiego Funduszu Rozwoju Regionalnego, Europejskiego Funduszu Społ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późn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>. zm.);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Parlamentu Europejskiego i Rady (UE) NR 1304/2013 z dnia 17 grudni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a 2013 r. w sprawie Europejskiego Funduszu Społecznego i uchylającego rozporządzenie Rady (WE) nr 1081/2006 (Dz.Urz.UE.L.2013.347.470) oraz załączników I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II do tego rozporządzenia;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rozporządzenia Wykonawczego Komisji (UE) nr 1011/2014 z dnia 22 wrześni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a 2014 r. ustanawiającego szczegółowe przepisy wykonawcze do Rozporządzenia Parlamentu Europejskiego i Rady (UE) nr 1303/2013 w odniesieniu do wzorów służących do przekazywania Komisji określonych informacji oraz szczegółowe przepisy dotyczące wymiany info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rmacji między beneficjentami a instytucjami zarządzającymi, certyfikującymi, </w:t>
      </w:r>
      <w:proofErr w:type="spellStart"/>
      <w:r>
        <w:rPr>
          <w:rFonts w:ascii="Tahoma" w:eastAsia="Tahoma" w:hAnsi="Tahoma" w:cs="Tahoma"/>
          <w:i/>
          <w:color w:val="000000"/>
          <w:sz w:val="16"/>
          <w:szCs w:val="16"/>
        </w:rPr>
        <w:t>audytowymi</w:t>
      </w:r>
      <w:proofErr w:type="spellEnd"/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i pośredniczącymi (Dz. Urz. UE L 286 z 30.09.2014);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- ustawy z dnia 11 lipca 2014 r. o zasadach realizacji programów w zakresie polityki spójności finansowanych w persp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ektywie finansowej 2014-2020 (Dz. U. z 2017 r. poz. 1460, 1475, 2433).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4. Pani/Pana dane osobowe będą przetwarzane wyłącznie w celu realizacji projektu, w szczególności potwierdzenia kwalifikowalności wydatków, udzielenia wsparcia, monitoringu, ewaluacji,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kontroli, audytu i sprawozdawczości oraz działań informacyjno-promocyjnych w ramach Programu Operacyjnego Wiedza Edukacja Rozwój 2014-2020.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5. Podanie danych jest wymogiem niezbędnym do realizacji ww. celu, o którym mowa w pkt. 4. Konsekwencje niepodania danych osobowych wynikają z przepisów prawa, w tym uniemożliwiają udział w projekcie realizowanym w ramach Programu Operacyjnego Wiedza Eduka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cja Rozwój 2014-2020.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6. Pani/Pana dane osobowe zostały powierzone Instytucji Pośredniczącej, Ministerstwu Edukacji Narodowej, al. J. Ch. Szucha 25, 00-918 Warszawa oraz beneficjentowi realizującemu projekt, Instytutowi Badań Edukacyjnych, ul. Górczewska 8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, 01-180 Warszawa. Pani/Pana dane osobowe mogą zostać również powierzone specjalistycznym firmom, realizującym na zlecenie Instytucji Zarządzającej, Instytucji Pośredniczącej oraz beneficjenta ewaluacje, kontrole i audyt w ramach Programu Operacyjnego Wied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za Edukacja Rozwój 2014-2020.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7. Pani/Pana dane osobowe mogą zostać udostępnione organom upoważnionym zgodnie z obowiązującym prawem.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8. Pani/Pana dane osobowe nie będą przekazywane do państwa trzeciego.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9. Dane będą przechowywane przez okres niezbędny do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realizacji celu, o którym mowa w pkt. 4, do momentu wygaśnięcia obowiązku przechowywania danych wynikającego z przepisów prawa.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10. W związku z przetwarzaniem Pani/Pana danych osobowych przysługują Pani/Panu następujące uprawnienia: prawo do żądania dostęp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u do swoich danych osobowych, ich sprostowania, usunięcia lub ograniczenia przetwarzania.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lastRenderedPageBreak/>
        <w:t>11. W przypadku powzięcia informacji o niezgodnym z prawem przetwarzaniu danych, przysługuje Pani/Panu również prawo wniesienia skargi do organu nadzorczego zajmujące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go się ochroną danych osobowych, którym jest Prezes Urzędu Ochrony Danych Osobowych.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12. Pani/Pana dane nie będą podlegały zautomatyzowanemu podejmowaniu decyzji i nie będą profilowane.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Tahoma" w:eastAsia="Tahoma" w:hAnsi="Tahoma" w:cs="Tahoma"/>
          <w:i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 xml:space="preserve"> 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autora/opiekuna prawnego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Zgoda na nieodpłatne opublikowanie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i/>
          <w:color w:val="000000"/>
          <w:sz w:val="18"/>
          <w:szCs w:val="18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Wyrażam zgodę na nieodpłatne opublikowanie przez Organizatora (Instytut Badań Edukacyjnych) całości lub fragmentów nagrodzone</w:t>
      </w:r>
      <w:r>
        <w:rPr>
          <w:rFonts w:ascii="Tahoma" w:eastAsia="Tahoma" w:hAnsi="Tahoma" w:cs="Tahoma"/>
          <w:i/>
          <w:sz w:val="18"/>
          <w:szCs w:val="18"/>
        </w:rPr>
        <w:t>j 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.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…………………………………………………………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 xml:space="preserve">                     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Data i czytelny podpis autora/opiekuna prawnego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rPr>
          <w:rFonts w:ascii="Tahoma" w:eastAsia="Tahoma" w:hAnsi="Tahoma" w:cs="Tahoma"/>
          <w:color w:val="000000"/>
        </w:rPr>
      </w:pP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O</w:t>
      </w:r>
      <w:r>
        <w:rPr>
          <w:rFonts w:ascii="Tahoma" w:eastAsia="Tahoma" w:hAnsi="Tahoma" w:cs="Tahoma"/>
          <w:color w:val="000000"/>
        </w:rPr>
        <w:t>ś</w:t>
      </w:r>
      <w:r>
        <w:rPr>
          <w:rFonts w:ascii="Tahoma" w:eastAsia="Tahoma" w:hAnsi="Tahoma" w:cs="Tahoma"/>
          <w:b/>
          <w:color w:val="000000"/>
        </w:rPr>
        <w:t>wiadczenie autora/opiekuna prawnego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zgłoszon</w:t>
      </w:r>
      <w:r>
        <w:rPr>
          <w:rFonts w:ascii="Tahoma" w:eastAsia="Tahoma" w:hAnsi="Tahoma" w:cs="Tahoma"/>
          <w:i/>
          <w:sz w:val="18"/>
          <w:szCs w:val="18"/>
        </w:rPr>
        <w:t>a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do konkursu</w:t>
      </w:r>
      <w:r>
        <w:rPr>
          <w:rFonts w:ascii="Tahoma" w:eastAsia="Tahoma" w:hAnsi="Tahoma" w:cs="Tahoma"/>
          <w:i/>
          <w:sz w:val="18"/>
          <w:szCs w:val="18"/>
        </w:rPr>
        <w:t xml:space="preserve"> praca graficzna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jest moim osobistym dziełem i przysługują mi w całości autorskie prawa majątkowe do te</w:t>
      </w:r>
      <w:r>
        <w:rPr>
          <w:rFonts w:ascii="Tahoma" w:eastAsia="Tahoma" w:hAnsi="Tahoma" w:cs="Tahoma"/>
          <w:i/>
          <w:sz w:val="18"/>
          <w:szCs w:val="18"/>
        </w:rPr>
        <w:t>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i/>
          <w:sz w:val="18"/>
          <w:szCs w:val="18"/>
        </w:rPr>
        <w:t xml:space="preserve">pracy graficznej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i nie jest ona obciążon</w:t>
      </w:r>
      <w:r>
        <w:rPr>
          <w:rFonts w:ascii="Tahoma" w:eastAsia="Tahoma" w:hAnsi="Tahoma" w:cs="Tahoma"/>
          <w:i/>
          <w:sz w:val="18"/>
          <w:szCs w:val="18"/>
        </w:rPr>
        <w:t>a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autorskimi prawami majątkowymi osób trzecich. 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Oświadczam, że utrwalenie mojego wizerunku i wizerunku osób trzecich w ww. </w:t>
      </w:r>
      <w:r>
        <w:rPr>
          <w:rFonts w:ascii="Tahoma" w:eastAsia="Tahoma" w:hAnsi="Tahoma" w:cs="Tahoma"/>
          <w:i/>
          <w:sz w:val="18"/>
          <w:szCs w:val="18"/>
        </w:rPr>
        <w:t>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i ich rozpowszechnianie jako elementu </w:t>
      </w:r>
      <w:r>
        <w:rPr>
          <w:rFonts w:ascii="Tahoma" w:eastAsia="Tahoma" w:hAnsi="Tahoma" w:cs="Tahoma"/>
          <w:i/>
          <w:sz w:val="18"/>
          <w:szCs w:val="18"/>
        </w:rPr>
        <w:t>pracy graficznej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jako całości lub je</w:t>
      </w:r>
      <w:r>
        <w:rPr>
          <w:rFonts w:ascii="Tahoma" w:eastAsia="Tahoma" w:hAnsi="Tahoma" w:cs="Tahoma"/>
          <w:i/>
          <w:sz w:val="18"/>
          <w:szCs w:val="18"/>
        </w:rPr>
        <w:t>j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wybranych fragmentów nie narusza moich dóbr osobistych ani dóbr osobistych osób trzecich i nie będę z tego tytułu dochodził/a żadnych roszczeń w stosunku do Organizatora oraz, że nie będę żądał/a z tytułu powyższego od Organizatora jakiegokolwiek wynagrod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>zenia.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>Oświadczam, że zapoznałem/</w:t>
      </w:r>
      <w:proofErr w:type="spellStart"/>
      <w:r>
        <w:rPr>
          <w:rFonts w:ascii="Tahoma" w:eastAsia="Tahoma" w:hAnsi="Tahoma" w:cs="Tahoma"/>
          <w:i/>
          <w:color w:val="000000"/>
          <w:sz w:val="18"/>
          <w:szCs w:val="18"/>
        </w:rPr>
        <w:t>am</w:t>
      </w:r>
      <w:proofErr w:type="spellEnd"/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się z Regulaminem konkursu i przyjmuj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ę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warunki konkursu w nim zawarte. </w:t>
      </w:r>
      <w:r>
        <w:rPr>
          <w:rFonts w:ascii="Tahoma" w:eastAsia="Tahoma" w:hAnsi="Tahoma" w:cs="Tahoma"/>
          <w:i/>
          <w:color w:val="000000"/>
          <w:sz w:val="18"/>
          <w:szCs w:val="18"/>
        </w:rPr>
        <w:br/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...............................................................</w:t>
      </w:r>
    </w:p>
    <w:p w:rsidR="00A504B8" w:rsidRDefault="007622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6"/>
          <w:szCs w:val="16"/>
        </w:rPr>
        <w:t>/Data i czytelny podpis autora/opiekuna prawnego</w:t>
      </w:r>
    </w:p>
    <w:p w:rsidR="00A504B8" w:rsidRDefault="00A504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 w:hanging="720"/>
        <w:jc w:val="both"/>
        <w:rPr>
          <w:rFonts w:ascii="Tahoma" w:eastAsia="Tahoma" w:hAnsi="Tahoma" w:cs="Tahoma"/>
          <w:color w:val="000000"/>
        </w:rPr>
      </w:pPr>
    </w:p>
    <w:sectPr w:rsidR="00A504B8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2E7">
      <w:r>
        <w:separator/>
      </w:r>
    </w:p>
  </w:endnote>
  <w:endnote w:type="continuationSeparator" w:id="0">
    <w:p w:rsidR="00000000" w:rsidRDefault="007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2E7">
      <w:r>
        <w:separator/>
      </w:r>
    </w:p>
  </w:footnote>
  <w:footnote w:type="continuationSeparator" w:id="0">
    <w:p w:rsidR="00000000" w:rsidRDefault="0076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B8" w:rsidRDefault="007622E7">
    <w:pPr>
      <w:pBdr>
        <w:top w:val="nil"/>
        <w:left w:val="nil"/>
        <w:bottom w:val="nil"/>
        <w:right w:val="nil"/>
        <w:between w:val="nil"/>
      </w:pBdr>
      <w:tabs>
        <w:tab w:val="left" w:pos="3930"/>
        <w:tab w:val="left" w:pos="6865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                   </w:t>
    </w: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>
          <wp:extent cx="5731510" cy="675640"/>
          <wp:effectExtent l="0" t="0" r="0" b="0"/>
          <wp:docPr id="9" name="image1.png" descr="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346"/>
    <w:multiLevelType w:val="multilevel"/>
    <w:tmpl w:val="266ED4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4B8"/>
    <w:rsid w:val="007622E7"/>
    <w:rsid w:val="00A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3F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E3F09"/>
  </w:style>
  <w:style w:type="table" w:customStyle="1" w:styleId="TableNormal1">
    <w:name w:val="Table Normal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A4D"/>
  </w:style>
  <w:style w:type="paragraph" w:styleId="Nagwek1">
    <w:name w:val="heading 1"/>
    <w:basedOn w:val="Normalny1"/>
    <w:next w:val="Normalny1"/>
    <w:rsid w:val="00AE3F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3F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E3F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3F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3F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E3F0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3F0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E3F09"/>
  </w:style>
  <w:style w:type="table" w:customStyle="1" w:styleId="TableNormal1">
    <w:name w:val="Table Normal"/>
    <w:rsid w:val="00AE3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AE3F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660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kurs@ibe.edu.pl" TargetMode="External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J97qXgduNVS9qPwK/Uos0qYeg==">AMUW2mUyy3PZY8tmLqEAdf2fQcbhhou1nBMD0kTPBr6RKDaW6DIPWVnS9WputfHtrQ1GoRAgclYrRPz3mAq+E7fNgF33C0T9zSe97I2qjdvMSIaU0toHi98Poeatzsg2hbXHlIsxIlAC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8238</Characters>
  <Application>Microsoft Macintosh Word</Application>
  <DocSecurity>0</DocSecurity>
  <Lines>68</Lines>
  <Paragraphs>19</Paragraphs>
  <ScaleCrop>false</ScaleCrop>
  <Company>s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s c</cp:lastModifiedBy>
  <cp:revision>2</cp:revision>
  <dcterms:created xsi:type="dcterms:W3CDTF">2019-12-23T13:21:00Z</dcterms:created>
  <dcterms:modified xsi:type="dcterms:W3CDTF">2019-12-23T13:21:00Z</dcterms:modified>
</cp:coreProperties>
</file>